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C9" w:rsidRPr="004C78C9" w:rsidRDefault="004C78C9" w:rsidP="004C78C9">
      <w:pPr>
        <w:keepNext/>
        <w:keepLines/>
        <w:tabs>
          <w:tab w:val="left" w:pos="0"/>
          <w:tab w:val="right" w:pos="6662"/>
          <w:tab w:val="right" w:pos="9639"/>
        </w:tabs>
        <w:suppressAutoHyphens/>
        <w:spacing w:before="480" w:after="60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FF0000"/>
          <w:kern w:val="1"/>
          <w:sz w:val="36"/>
          <w:szCs w:val="20"/>
          <w:lang w:eastAsia="ar-SA"/>
        </w:rPr>
      </w:pPr>
      <w:bookmarkStart w:id="0" w:name="_Ref182460043"/>
      <w:r w:rsidRPr="004C78C9">
        <w:rPr>
          <w:rFonts w:ascii="Times New Roman" w:eastAsia="Times New Roman" w:hAnsi="Times New Roman" w:cs="Times New Roman"/>
          <w:color w:val="FF0000"/>
          <w:kern w:val="1"/>
          <w:sz w:val="36"/>
          <w:szCs w:val="20"/>
          <w:lang w:eastAsia="ar-SA"/>
        </w:rPr>
        <w:t>НЕДЕЛЯ СЕДМАЯ, СВЯТЫХ 318,</w:t>
      </w:r>
      <w:r w:rsidRPr="004C78C9">
        <w:rPr>
          <w:rFonts w:ascii="Times New Roman" w:eastAsia="Times New Roman" w:hAnsi="Times New Roman" w:cs="Times New Roman"/>
          <w:color w:val="FF0000"/>
          <w:kern w:val="1"/>
          <w:sz w:val="36"/>
          <w:szCs w:val="20"/>
          <w:lang w:eastAsia="ar-SA"/>
        </w:rPr>
        <w:br/>
        <w:t>БОГОНОСНЫХ ОТЕЦ, ИЖЕ В НИКЕИ</w:t>
      </w:r>
      <w:bookmarkEnd w:id="0"/>
    </w:p>
    <w:p w:rsidR="004C78C9" w:rsidRPr="004C78C9" w:rsidRDefault="004C78C9" w:rsidP="004C78C9">
      <w:pPr>
        <w:keepNext/>
        <w:keepLines/>
        <w:widowControl w:val="0"/>
        <w:tabs>
          <w:tab w:val="right" w:pos="6095"/>
          <w:tab w:val="right" w:pos="9639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bookmarkStart w:id="1" w:name="_В_СУББОТУ_ВЕЧЕРА,_3"/>
      <w:bookmarkEnd w:id="1"/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>Тропарь отцев дважды, глас 8: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П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репросла́влен еси́, Христе́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Бо́же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наш, / свети́ла на земли́ отцы́ на́ша основа́вый, / и те́ми ко и́стинней ве́ре вся ны наста́вивый, / Многоблагоутро́бне, сла́ва Тебе́.</w:t>
      </w:r>
    </w:p>
    <w:p w:rsidR="004C78C9" w:rsidRPr="004C78C9" w:rsidRDefault="004C78C9" w:rsidP="004C78C9">
      <w:pPr>
        <w:keepNext/>
        <w:keepLines/>
        <w:widowControl w:val="0"/>
        <w:tabs>
          <w:tab w:val="right" w:pos="6095"/>
          <w:tab w:val="right" w:pos="9639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>Канон святым отцем, глас 6.</w:t>
      </w:r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br/>
      </w:r>
      <w:proofErr w:type="gramStart"/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>[Егоже краестрочие:</w:t>
      </w:r>
      <w:proofErr w:type="gramEnd"/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</w:t>
      </w:r>
      <w:proofErr w:type="gramStart"/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>Пе́рвое</w:t>
      </w:r>
      <w:proofErr w:type="gramEnd"/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 xml:space="preserve"> воспою́ сосло́вие па́стырей.]</w:t>
      </w:r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br/>
        <w:t>Песнь 1.</w:t>
      </w:r>
    </w:p>
    <w:p w:rsidR="004C78C9" w:rsidRPr="004C78C9" w:rsidRDefault="004C78C9" w:rsidP="004C78C9">
      <w:pPr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Izhitsa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Ирмос: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ко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су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ху,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пешеше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ствовав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gramStart"/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Изра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иль</w:t>
      </w:r>
      <w:proofErr w:type="gramEnd"/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без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дне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стопа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ми,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гони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теля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фарао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дя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потопля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ема,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гу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побе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дную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песнь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пои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м,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вопия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ше.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С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вяты́х оте́ц восхваля́я всесвяты́й Собо́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/ всесвято́е того́ во мне прорица́ние, вопия́: / молю́ Тя, Христе́, сохрани́тися мне. 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Б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огоно́снии отцы́, я́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ко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мо́лния соше́дшеся днесь, / Тебе́, Христе́, единоро́дна, Отцу́ собезнача́льна / Сы́на испове́даша я́сно, и единосу́щна.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Слава: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Неве́сты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Твоея́, Це́ркве, / благосла́внии невестокраси́телие, Влады́ко, / ве́ры я́ве определе́ние изложи́вше злато́е, / я́ко у́тварию боголе́пною сию́ украси́ша.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 ныне, Богородичен: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Преукраше́нна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сла́вою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Боже́ственною Честна́я Цари́ца, / Сы́ну Своему́ и Бо́гу предстои́т, / нам спасе́ние душе́вное прося́щи.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Катавасия:</w:t>
      </w:r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gramStart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Боже́ственным</w:t>
      </w:r>
      <w:proofErr w:type="gramEnd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покрове́н, / медленоязы́чный мра́ком, / извити́йствова Богопи́санный зако́н, / ти́ну бо оттря́с очесе́ у́мнаго, / ви́дит Су́щаго, / и науча́ется Ду́ха ра́зуму, / хваля́ Боже́ственными пе́сньми.</w:t>
      </w:r>
    </w:p>
    <w:p w:rsidR="004C78C9" w:rsidRPr="004C78C9" w:rsidRDefault="004C78C9" w:rsidP="004C78C9">
      <w:pPr>
        <w:keepNext/>
        <w:keepLines/>
        <w:widowControl w:val="0"/>
        <w:tabs>
          <w:tab w:val="left" w:pos="0"/>
          <w:tab w:val="right" w:pos="6095"/>
          <w:tab w:val="right" w:pos="9639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>Песнь 3.</w:t>
      </w:r>
    </w:p>
    <w:p w:rsidR="004C78C9" w:rsidRPr="004C78C9" w:rsidRDefault="004C78C9" w:rsidP="004C78C9">
      <w:pPr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Ирмос: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Несть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свят,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коже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Ты,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Го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споди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мой,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вознесы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й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рог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рных</w:t>
      </w:r>
      <w:proofErr w:type="gramStart"/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</w:t>
      </w:r>
      <w:proofErr w:type="gramEnd"/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х,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Бла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же,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утверди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вый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нас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ка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мени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испове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дания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Твоего́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Т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 и страсть и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сече́ние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/ А́рий безу́мный Рождеству́ Боже́ственному / злоче́стно нечести́вый прилага́я, / сечи́тельным оте́ческим мече́м отсека́ется. 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Я́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коже дре́вле боже́ственный Авраа́м, / вво́инившеся вси всечестни́и богоглаго́ливии, / враги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́ Т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воя́, Бла́же, неи́стовныя, / Твое́ю си́лою кре́пко погуби́ша. 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Слава: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Пе́рвое собра́ние собра́вшееся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вои́х свяще́нных, / единосу́щна Тя, Спа́се, безнача́льному Отцу́, / и Творца́ всех, ро́ждшагося благоче́стно пропове́даша.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 ныне, Богородичен: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мо́жет сло́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во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земны́х, / ниже́ язы́к, Де́во, восхвали́ти Тя досто́йно, / из Тебе́ бо без се́мене / Жизнода́вец Христо́с воплоти́тися, П</w:t>
      </w:r>
      <w:bookmarkStart w:id="2" w:name="_GoBack"/>
      <w:bookmarkEnd w:id="2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речи́стая, благоволи́.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Катавасия:</w:t>
      </w:r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Разве́рзе утро́бы неча́дствовавшия у́зы, / доса́ду же неудоботерпи́му благоча́дствующия, / еди́на моли́тва проро́чицы дре́вле</w:t>
      </w:r>
      <w:proofErr w:type="gramStart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А</w:t>
      </w:r>
      <w:proofErr w:type="gramEnd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́нны, / нося́щия дух сокруше́н, / к Си́льному, и Бо́гу ра́зумов.</w:t>
      </w:r>
    </w:p>
    <w:p w:rsidR="004C78C9" w:rsidRPr="004C78C9" w:rsidRDefault="004C78C9" w:rsidP="004C78C9">
      <w:pPr>
        <w:keepNext/>
        <w:tabs>
          <w:tab w:val="right" w:pos="6095"/>
          <w:tab w:val="right" w:pos="9639"/>
        </w:tabs>
        <w:suppressAutoHyphens/>
        <w:spacing w:before="12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  <w:t>Таже, седален отцем. Глас 4:</w:t>
      </w:r>
      <w:r w:rsidRPr="004C78C9"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  <w:br/>
        <w:t xml:space="preserve">Подобен: </w:t>
      </w:r>
      <w:proofErr w:type="gramStart"/>
      <w:r w:rsidRPr="004C78C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Ско́ро</w:t>
      </w:r>
      <w:proofErr w:type="gramEnd"/>
      <w:r w:rsidRPr="004C78C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предвари́: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С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вети́льницы пресве́тлии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и́стины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Христовы / ми́ру яви́стеся на земли́ вои́стинну / блаже́ннейшии отцы́ боговеща́ннии, / изсуши́вше е́реси ху́льных языковре́дий, / и угаси́вше пламенови́дная злосла́вных смуще́ния, / те́мже, я́ко святи́телие Христо́вы, / моли́теся спасти́ся нам.</w:t>
      </w:r>
    </w:p>
    <w:p w:rsidR="004C78C9" w:rsidRPr="004C78C9" w:rsidRDefault="004C78C9" w:rsidP="004C78C9">
      <w:pPr>
        <w:keepNext/>
        <w:tabs>
          <w:tab w:val="right" w:pos="6095"/>
          <w:tab w:val="right" w:pos="9639"/>
        </w:tabs>
        <w:suppressAutoHyphens/>
        <w:spacing w:before="12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  <w:lastRenderedPageBreak/>
        <w:t>Слава, другий, глас тойже:</w:t>
      </w:r>
      <w:r w:rsidRPr="004C78C9"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  <w:br/>
        <w:t xml:space="preserve">Подобен: </w:t>
      </w:r>
      <w:r w:rsidRPr="004C78C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Вознесы́йся: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Н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ике́йский све́тлый град днесь, / от всея земли́ к себе́ призва́ / три́ста и осмьна́десять священнонача́льников, / на глаго́лавшаго хулу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́ А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́риа, / и умаля́ющаго еди́наго от Тро́ицы, / Сы́на и Сло́ва су́щаго Бо́жия, / его́же А́риа низло́жше, ве́ру утверди́ша.</w:t>
      </w:r>
    </w:p>
    <w:p w:rsidR="004C78C9" w:rsidRPr="004C78C9" w:rsidRDefault="004C78C9" w:rsidP="004C78C9">
      <w:pPr>
        <w:keepNext/>
        <w:tabs>
          <w:tab w:val="right" w:pos="6095"/>
          <w:tab w:val="right" w:pos="9639"/>
        </w:tabs>
        <w:suppressAutoHyphens/>
        <w:spacing w:before="12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  <w:t>И ныне, Вознесения. Подобен: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В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озше́д на небеса́ со сла́вою, / и соседы́й Отцу́ одесну́ю, / ника́коже разлучи́лся еси́, Человеколю́бче Христе́, / Ду́ха же Свята́го прему́дрым ученико́м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вои́м посла́ти обеща́вый, / и на́ша озари́вый мы́сли, / даждь просвеще́ние, / я́ко да непреста́нно пое́м Тя, Влады́ко.</w:t>
      </w:r>
    </w:p>
    <w:p w:rsidR="004C78C9" w:rsidRPr="004C78C9" w:rsidRDefault="004C78C9" w:rsidP="004C78C9">
      <w:pPr>
        <w:keepNext/>
        <w:keepLines/>
        <w:widowControl w:val="0"/>
        <w:tabs>
          <w:tab w:val="left" w:pos="0"/>
          <w:tab w:val="right" w:pos="6095"/>
          <w:tab w:val="right" w:pos="9639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>Песнь 4.</w:t>
      </w:r>
    </w:p>
    <w:p w:rsidR="004C78C9" w:rsidRPr="004C78C9" w:rsidRDefault="004C78C9" w:rsidP="004C78C9">
      <w:pPr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Izhitsa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Ирмос: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Христо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</w:t>
      </w:r>
      <w:proofErr w:type="gramEnd"/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моя́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ла,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Бог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Госпо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дь,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честна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Це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рковь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Боголе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пно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пое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взыва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ющи,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от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смы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сла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чи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ста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Го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споде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пра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зднующи.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П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релюбоде́йствовавый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́рий умо́м неразу́мным правосла́вную ве́ру, / оте́ческими суды́ изгна́н бысть от Це́ркве, / я́коже уд гнилы́й, злоимени́тый. 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О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Тебе́, Влады́ко, подвиза́вся лик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оте́ц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, / Твоя́ враги́ зело́ победи́, / и соесте́ственна Тя Отцу́ и Ду́ху просла́ви.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Слава: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Хода́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тай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был еси́, Бо́же и Челове́че, / Бо́гу и челове́ком, Христе́, / те́мже во двою́ Тя естеству́ / еди́наго зна́юще Сы́на, богому́дрии пропове́даша.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 ныне, Богородичен: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Ме́ртва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мя показа́ сада́ вкуше́ние, / жизнь же дре́во из Тебе́ я́вльшееся, Всечи́стая, воскреси́, / и ра́йския сла́дости насле́дника мя показа́.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Катавасия:</w:t>
      </w:r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Царю́ царе́й, / Яковы́й от Якова́го еди́н Сло́ве произше́дый, / от Отца́ безвино́внаго, / равномо́щнаго</w:t>
      </w:r>
      <w:proofErr w:type="gramStart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Т</w:t>
      </w:r>
      <w:proofErr w:type="gramEnd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воего́ Ду́ха апо́столом и́стинно посла́л еси́, / я́ко Благоде́теля пою́щим: / сла́ва держа́ве Твое́й Го́споди.</w:t>
      </w:r>
    </w:p>
    <w:p w:rsidR="004C78C9" w:rsidRPr="004C78C9" w:rsidRDefault="004C78C9" w:rsidP="004C78C9">
      <w:pPr>
        <w:keepNext/>
        <w:keepLines/>
        <w:widowControl w:val="0"/>
        <w:tabs>
          <w:tab w:val="left" w:pos="0"/>
          <w:tab w:val="right" w:pos="6095"/>
          <w:tab w:val="right" w:pos="9639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>Песнь 5.</w:t>
      </w:r>
    </w:p>
    <w:p w:rsidR="004C78C9" w:rsidRPr="004C78C9" w:rsidRDefault="004C78C9" w:rsidP="004C78C9">
      <w:pPr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Izhitsa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Ирмос</w:t>
      </w:r>
      <w:r w:rsidRPr="004C78C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  <w:t>: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жиим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све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том</w:t>
      </w:r>
      <w:proofErr w:type="gramStart"/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</w:t>
      </w:r>
      <w:proofErr w:type="gramEnd"/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м,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Бла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же,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у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треннюющих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ду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ши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любо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вию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озари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молю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ся,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дети,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Сло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жий,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стиннаго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га,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от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мра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ка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грехо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внаго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взыва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юща.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К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ра́сны но́ги я́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ко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вои́стинну, ны́не пропове́дающих Тя / мир всяк ум преиму́щий, всех а́нгелов и челове́ков, Христе́, / и мно́жеством ми́ра м</w:t>
      </w:r>
      <w:r w:rsidRPr="004C78C9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 совокупля́ющий. 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П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рему́дрость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си́лу, О́тчее Сло́во ипоста́сное, Христе́, / Тебе́ соше́дшеся пропове́даша, / всесвята́го свяще́нства че́стно зако́ном печа́тавше, / боже́ственнии учи́телие. 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Слава: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Вод струя́ми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чи́стыми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уче́ния, / Правосла́вную Це́рковь напои́вшии, / на вода́х поко́я ны́не наслажда́етеся ве́чно ра́дующеся.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 ныне, Богородичен: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Све́щник Пречи́стая све́тлый, / всем озаря́ющий Христа́, пра́вды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о́лнце, / Тебе́ ве́дуще, еди́на Богороди́тельнице Чи́стая, / Твое́ ны́не заступле́ние призыва́ем.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Катавасия:</w:t>
      </w:r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Реши́тельное </w:t>
      </w:r>
      <w:proofErr w:type="gramStart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очище́ние</w:t>
      </w:r>
      <w:proofErr w:type="gramEnd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грехо́в, / огнедохнове́нную приими́те Ду́ха ро́су, / о ча́да светообра́зная церко́вная. / </w:t>
      </w:r>
      <w:proofErr w:type="gramStart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Ны́не</w:t>
      </w:r>
      <w:proofErr w:type="gramEnd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от Сио́на бо изы́де зако́н, / языкоогнеобра́зная Ду́ха благода́ть.</w:t>
      </w:r>
    </w:p>
    <w:p w:rsidR="004C78C9" w:rsidRPr="004C78C9" w:rsidRDefault="004C78C9" w:rsidP="004C78C9">
      <w:pPr>
        <w:keepNext/>
        <w:keepLines/>
        <w:widowControl w:val="0"/>
        <w:tabs>
          <w:tab w:val="left" w:pos="0"/>
          <w:tab w:val="right" w:pos="6095"/>
          <w:tab w:val="right" w:pos="9639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>Песнь 6.</w:t>
      </w:r>
    </w:p>
    <w:p w:rsidR="004C78C9" w:rsidRPr="004C78C9" w:rsidRDefault="004C78C9" w:rsidP="004C78C9">
      <w:pPr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Ирмос: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Жите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йское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мо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ре,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воздвиза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емое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зря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напа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стей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бу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рею,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к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хому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приста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нищу</w:t>
      </w:r>
      <w:proofErr w:type="gramStart"/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</w:t>
      </w:r>
      <w:proofErr w:type="gramEnd"/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воему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́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прите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к,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вопию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́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Ти: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возведи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́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от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тли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живо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мой,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Многоми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лостиве.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У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таи́тися не возмо́же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пле́велов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се́ятель, про́мысла неизрече́ннаго, / неи́стовству тезоимени́т нарече́нный, / Иу́де бо поревнова́в, я́коже он разсе́деся вселука́вый. 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Б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оже́ственное собра́ние оте́ц честно́е, единоро́дное озаре́ние, / от существа́ возсия́вшее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́тча, пропове́дует Тя, Влады́ко, / и пре́жде всех век рожде́нна Сы́на.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Слава: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Чре́во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растерза́ется по словеси́, / исто́чник му́тный и непи́тный ересе́й, источи́вший злочести́вых, / ра́лом моли́твы свяще́нник боже́ственных промы́сленнее.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 ныне, Богородичен: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Вели́кий преднаписа́ во проро́цех Моисе́й, Тебе́, / ковче́г и трапе́зу, и све́щник, и ру́чку, / обра́зно зна́менуя воплоще́ние Вы́шняго из Тебе́, Ма́ти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е́во.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lastRenderedPageBreak/>
        <w:t>Катавасия:</w:t>
      </w:r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Очище́ние нам, Христе́, / и спасе́ние, Влады́ко, / возсия́л еси́ от</w:t>
      </w:r>
      <w:proofErr w:type="gramStart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Д</w:t>
      </w:r>
      <w:proofErr w:type="gramEnd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е́вы, / да я́ко проро́ка / от зве́ря морска́го пе́рсей Ио́ну, / от тли исхити́ши всего́ Ада́ма всеро́дна па́дшаго.</w:t>
      </w:r>
    </w:p>
    <w:p w:rsidR="004C78C9" w:rsidRPr="004C78C9" w:rsidRDefault="004C78C9" w:rsidP="004C78C9">
      <w:pPr>
        <w:keepNext/>
        <w:keepLines/>
        <w:widowControl w:val="0"/>
        <w:tabs>
          <w:tab w:val="right" w:pos="6095"/>
          <w:tab w:val="right" w:pos="9639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>Кондак отцем, глас 8.</w:t>
      </w:r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br/>
        <w:t xml:space="preserve">Подобен: </w:t>
      </w:r>
      <w:r w:rsidRPr="004C78C9">
        <w:rPr>
          <w:rFonts w:ascii="Times New Roman" w:eastAsia="Times New Roman" w:hAnsi="Times New Roman" w:cs="Times New Roman"/>
          <w:sz w:val="24"/>
          <w:szCs w:val="20"/>
          <w:lang w:eastAsia="ar-SA"/>
        </w:rPr>
        <w:t>Я́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0"/>
          <w:lang w:eastAsia="ar-SA"/>
        </w:rPr>
        <w:t>ко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начатки: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А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по́стол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пропове́дание и оте́ц догма́ты / Це́ркви еди́ну ве́ру запечатле́ша, / я́же и ри́зу нося́щи и́стины, / истка́ну от е́же свы́ше богосло́вия, / исправля́ет и сла́вит благоче́стия вели́кое та́инство.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Икос: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Высо́ким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пропове́данием, / Бо́жию Це́рковь услы́шим вопию́щу: / жа́ждай да гряде́т ко мне и пие́т ча́шу, ю́же держу́, / ча́ша есть прему́дрости, / сие́ питие́ и́стины сло́вом почерпо́х, / во́ду пролива́ющую не прекосло́вия, но испове́дания, / ю́же пия́ ны́нешний Изра́иль, Бо́га зрит веща́юща: / ви́дите, ви́дите, я́ко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 Аз есмь, и не пременя́юся. / Аз Бог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пе́рвый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, Аз же и по сих, / и ра́зве Мене́ несть ино́го отню́д. / Отсю́ду причаща́ющиися насы́тятся, / и восхва́лят благоче́стия вели́кое та́инство.</w:t>
      </w:r>
    </w:p>
    <w:p w:rsidR="004C78C9" w:rsidRPr="004C78C9" w:rsidRDefault="004C78C9" w:rsidP="004C78C9">
      <w:pPr>
        <w:keepNext/>
        <w:keepLines/>
        <w:widowControl w:val="0"/>
        <w:tabs>
          <w:tab w:val="left" w:pos="0"/>
          <w:tab w:val="right" w:pos="6095"/>
          <w:tab w:val="right" w:pos="9639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>Песнь 7.</w:t>
      </w:r>
    </w:p>
    <w:p w:rsidR="004C78C9" w:rsidRPr="004C78C9" w:rsidRDefault="004C78C9" w:rsidP="004C78C9">
      <w:pPr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Ирмос: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Росода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тельну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у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пещь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соде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ла</w:t>
      </w:r>
      <w:proofErr w:type="gramStart"/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А</w:t>
      </w:r>
      <w:proofErr w:type="gramEnd"/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нгел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преподо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бным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отроко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м,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халде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опаля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ющее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веле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ние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жие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мучи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теля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увеща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́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вопи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ти: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благослове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еси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оте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ц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ших.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П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обеди́сте неи́стовству тезоимени́таго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́риа, / неи́стовствовавшаго лю́те и глаго́лавшаго на высоту́ непра́ведная. /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Бо́жию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 Сы́ну отрече́ся вопи́ти: / благослове́н еси́, Бо́же оте́ц на́ших. 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С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ы́на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Гро́мова подража́юще чу́днии, / Сло́ва Отцу́ собезнача́льна и единопресто́льна, / огнезра́чными усты́ ва́шими всех научи́сте вопи́ти: / благослове́н еси́, Бо́же оте́ц на́ших. 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Слава: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Я́ко крила́тии,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Сло́ву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помо́гшии, приидо́сте богоблаже́ннии, / от коне́ц бо вселе́нныя собра́ вас Дух Святы́й вопи́ти: / благослове́н еси́, Бо́же оте́ц на́ших.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 ныне, Богородичен: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Ю́ноши три пещь не опали́, / Рождество́ прообразу́ющия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вое́, / Боже́ственный бо огнь Тебе́ не опали́в, всели́ся в Тя, / и всех просвети́ вопи́ти: / благослове́нна еси́, Бо́га пло́тию Поро́ждшая.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Катавасия:</w:t>
      </w:r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gramStart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Согла́сная</w:t>
      </w:r>
      <w:proofErr w:type="gramEnd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возшуме́ орга́нская песнь, / почита́ти златосотворе́нный безду́шный истука́н, / Уте́шителева же светоно́сная благода́ть почеству́ет, / е́же вопи́ти: / </w:t>
      </w:r>
      <w:proofErr w:type="gramStart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Тро́ице</w:t>
      </w:r>
      <w:proofErr w:type="gramEnd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Еди́ная, равноси́льная, безнача́льная, благослове́на еси́.</w:t>
      </w:r>
    </w:p>
    <w:p w:rsidR="004C78C9" w:rsidRPr="004C78C9" w:rsidRDefault="004C78C9" w:rsidP="004C78C9">
      <w:pPr>
        <w:keepNext/>
        <w:keepLines/>
        <w:widowControl w:val="0"/>
        <w:tabs>
          <w:tab w:val="left" w:pos="0"/>
          <w:tab w:val="right" w:pos="6095"/>
          <w:tab w:val="right" w:pos="9639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>Песнь 8.</w:t>
      </w:r>
    </w:p>
    <w:p w:rsidR="004C78C9" w:rsidRPr="004C78C9" w:rsidRDefault="004C78C9" w:rsidP="004C78C9">
      <w:pPr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Ирмос: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Из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gramStart"/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пла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мене</w:t>
      </w:r>
      <w:proofErr w:type="gramEnd"/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преподо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бным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ро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су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источи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л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еси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пра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веднаго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ртву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водо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ю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попали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л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еси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вся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твори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ши,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Христе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кмо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хоте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ти.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proofErr w:type="gramStart"/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превозно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сим</w:t>
      </w:r>
      <w:proofErr w:type="gramEnd"/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вся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ки.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П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росвети́вшеся луча́ми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воего́ Божества́ блази́и Твои́ па́стырие, / Тебе́ испове́даша бытию́ Соде́теля всех и Го́спода, / Его́же превозно́сим во вся ве́ки. 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Л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ик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па́стырей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приснопа́мятный собра́вся, / богому́дренно Тро́ицу несозда́нную ны́не богосло́вя, всех учи́т вопи́ти: / Тя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превозно́сим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вся ве́ки. 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Благослови́м Отца́ и </w:t>
      </w:r>
      <w:proofErr w:type="gramStart"/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Сы́на</w:t>
      </w:r>
      <w:proofErr w:type="gramEnd"/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и Свята́го Ду́ха, Го́спода.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С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вященнонача́льницы, па́стырие достосла́внии, /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Христо́ву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Це́рковь просвеща́ют, / ины́й и́нуду сию́ освеща́юще и превознося́ще во вся ве́ки.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proofErr w:type="gramStart"/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 ны</w:t>
      </w:r>
      <w:proofErr w:type="gramEnd"/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́не и при́сно и во ве́ки веко́в, ами́нь.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Богородичен: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Та́йно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о́бразех предви́деша Тебе́ проро́цы вси, Сло́во, ро́ждшую, / плоть бо из Тебе́ взе́мый, Сей про́йде сугу́б, / Его́же превозно́сим во вся ве́ки.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Таже, </w:t>
      </w:r>
      <w:proofErr w:type="gramStart"/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Хва́лим</w:t>
      </w:r>
      <w:proofErr w:type="gramEnd"/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, благослови́м, покланя́емся Го́сподеви, пою́ще и превознося́ще во вся ве́ки.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Катавасия:</w:t>
      </w:r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Разреша́ет у́зы / и ороша́ет пла́мень, / трисве́тлый Богонача́лия</w:t>
      </w:r>
      <w:proofErr w:type="gramStart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О</w:t>
      </w:r>
      <w:proofErr w:type="gramEnd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́браз, / пою́т о́троцы, / благослови́т же Еди́наго Спа́са и Вседе́теля, / я́ко Благоде́теля, / сотворе́нная вся́ческая тварь.</w:t>
      </w:r>
    </w:p>
    <w:p w:rsidR="004C78C9" w:rsidRPr="004C78C9" w:rsidRDefault="004C78C9" w:rsidP="004C78C9">
      <w:pPr>
        <w:keepNext/>
        <w:keepLines/>
        <w:widowControl w:val="0"/>
        <w:tabs>
          <w:tab w:val="left" w:pos="0"/>
          <w:tab w:val="right" w:pos="6095"/>
          <w:tab w:val="right" w:pos="9639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lastRenderedPageBreak/>
        <w:t>Песнь 9.</w:t>
      </w:r>
    </w:p>
    <w:p w:rsidR="004C78C9" w:rsidRPr="004C78C9" w:rsidRDefault="004C78C9" w:rsidP="004C78C9">
      <w:pPr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Ирмос: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га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челове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ком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возмо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жно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дети,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Него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́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сме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ют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чи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ни</w:t>
      </w:r>
      <w:proofErr w:type="gramStart"/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А</w:t>
      </w:r>
      <w:proofErr w:type="gramEnd"/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нгельстии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взира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ти;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Тобо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ю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бо,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Всечи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стая,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яви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челове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ком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Сло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воплоще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нно,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Его́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же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велича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юще,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Небе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сными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во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и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/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Тя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ублажа</w:t>
      </w:r>
      <w:r w:rsidRPr="004C78C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́</w:t>
      </w:r>
      <w:r w:rsidRPr="004C78C9">
        <w:rPr>
          <w:rFonts w:ascii="Times New Roman" w:eastAsia="Times New Roman" w:hAnsi="Times New Roman" w:cs="Izhitsa"/>
          <w:b/>
          <w:i/>
          <w:sz w:val="24"/>
          <w:szCs w:val="24"/>
          <w:lang w:eastAsia="ar-SA"/>
        </w:rPr>
        <w:t>ем.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О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бре́т вы спобо́рники собра́, / держа́вною си́лою вооружи́в Ду́ха, / Отцу́ собезнача́льное, и сопресто́льное Сло́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во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пре́жде век су́щее, / Его́же ны́не, всесвяще́ннии, / с небе́сными во́инствы при́сно сла́вите. 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П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а́жить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́риеву лю́тыя е́реси, / я́ко вра́чеве душа́м же и телесе́м уста́висте, / свяще́нный ве́ры Симво́л всем изложи́вше, / и́же ны́не держа́ще, / па́мять ва́шу, священноде́телие, при́сно сла́вим. 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Слава: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Я́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ко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свет сый, Христе́, пречи́стый, / от страсте́й мглы ду́шу мою́ очи́сти, / моли́твами, Влады́ко, Твои́х служи́телей, / ны́не Тебе́ пропове́давших безнача́льна, несозда́нна, / Зижди́теля же всех и Бо́га, и Отцу́ собезнача́льна.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И ныне, Богородичен: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Ме́ртвым воскресе́ние ны́не дарова́ся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Т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вои́м неизрече́нным и неизглаго́ланным Рождество́м, Богоро́дице Влады́чице, / жизнь бо из Тебе́ пло́тию обложе́на всем возсия́, / и сме́рти неускла́бное я́ве разруши́.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  <w:t>Катавасия:</w:t>
      </w:r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Ра́дуйся, </w:t>
      </w:r>
      <w:proofErr w:type="gramStart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Цари́це</w:t>
      </w:r>
      <w:proofErr w:type="gramEnd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/ Матероде́вственная сла́во, / вся́ка бо удобообраща́тельная благоглаго́ливая уста́ / вити́йствовати не мо́гут, / Тебе́ пе́ти досто́йно, / низумева́ет же ум всяк, Твое́ Рождество́ разуме́ти. / Те́мже Тя </w:t>
      </w:r>
      <w:proofErr w:type="gramStart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согла́сно</w:t>
      </w:r>
      <w:proofErr w:type="gramEnd"/>
      <w:r w:rsidRPr="004C78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сла́вим.</w:t>
      </w:r>
    </w:p>
    <w:p w:rsidR="004C78C9" w:rsidRPr="004C78C9" w:rsidRDefault="004C78C9" w:rsidP="004C78C9">
      <w:pPr>
        <w:keepNext/>
        <w:keepLines/>
        <w:widowControl w:val="0"/>
        <w:tabs>
          <w:tab w:val="right" w:pos="6095"/>
          <w:tab w:val="right" w:pos="9639"/>
        </w:tabs>
        <w:suppressAutoHyphens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0"/>
          <w:lang w:eastAsia="ar-SA"/>
        </w:rPr>
        <w:t>Ексапостиларий воскресен: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Т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ивериа́дское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мо́ре с детьми́ Зеведе́евыми, / Нафана́ила с Петро́м же и со други́ма двема́ дре́вле, / и Фому́ имя́ше на ло́ве, / и́же Христо́вым повеле́нием одесну́ю вве́ргше, / мно́жество извлеко́ша рыб, / Его́же Петр позна́в, к Нему́ бродя́ше, / и́мже тре́тие явле́йся, / и хлеб показа́, и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ры́бу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у́глех.</w:t>
      </w:r>
    </w:p>
    <w:p w:rsidR="004C78C9" w:rsidRPr="004C78C9" w:rsidRDefault="004C78C9" w:rsidP="004C78C9">
      <w:pPr>
        <w:keepNext/>
        <w:tabs>
          <w:tab w:val="right" w:pos="6095"/>
          <w:tab w:val="right" w:pos="9639"/>
        </w:tabs>
        <w:suppressAutoHyphens/>
        <w:spacing w:before="12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  <w:t>Слава, отцев.</w:t>
      </w:r>
      <w:r w:rsidRPr="004C78C9"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  <w:br/>
        <w:t xml:space="preserve">Подобен: </w:t>
      </w:r>
      <w:r w:rsidRPr="004C78C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Жены́ </w:t>
      </w:r>
      <w:proofErr w:type="gramStart"/>
      <w:r w:rsidRPr="004C78C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услы́шите</w:t>
      </w:r>
      <w:proofErr w:type="gramEnd"/>
      <w:r w:rsidRPr="004C78C9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: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О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те́ц боже́ственных днесь па́мять пра́зднующе, / моле́ньми тех мо́лим, Всеще́дре: / вся́каго вре́да ересе́й изба́ви лю́ди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воя́, Го́споди, / и вся сподо́би, Отца́ Сло́ва сла́вити, и Всесвята́го Ду́ха.</w:t>
      </w:r>
    </w:p>
    <w:p w:rsidR="004C78C9" w:rsidRPr="004C78C9" w:rsidRDefault="004C78C9" w:rsidP="004C78C9">
      <w:pPr>
        <w:keepNext/>
        <w:tabs>
          <w:tab w:val="right" w:pos="6095"/>
          <w:tab w:val="right" w:pos="9639"/>
        </w:tabs>
        <w:suppressAutoHyphens/>
        <w:spacing w:before="120" w:after="6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</w:pPr>
      <w:r w:rsidRPr="004C78C9">
        <w:rPr>
          <w:rFonts w:ascii="Times New Roman" w:eastAsia="Times New Roman" w:hAnsi="Times New Roman" w:cs="Times New Roman"/>
          <w:bCs/>
          <w:color w:val="FF0000"/>
          <w:sz w:val="24"/>
          <w:szCs w:val="20"/>
          <w:lang w:eastAsia="ar-SA"/>
        </w:rPr>
        <w:t>И ныне, Вознесения:</w:t>
      </w:r>
    </w:p>
    <w:p w:rsidR="004C78C9" w:rsidRPr="004C78C9" w:rsidRDefault="004C78C9" w:rsidP="004C78C9">
      <w:pPr>
        <w:tabs>
          <w:tab w:val="right" w:pos="9639"/>
        </w:tabs>
        <w:suppressAutoHyphens/>
        <w:spacing w:after="6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C78C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У</w:t>
      </w:r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ченико́м зря́щим Тя, / возне́слся еси́, Христе́, </w:t>
      </w:r>
      <w:proofErr w:type="gramStart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>ко</w:t>
      </w:r>
      <w:proofErr w:type="gramEnd"/>
      <w:r w:rsidRPr="004C78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Отцу́ соседя́, / а́нгели предтеку́ще зовя́ху: / возьми́те врата́, возьми́те, / Царь бо взы́де к нача́льному Све́ту сла́вы.</w:t>
      </w:r>
    </w:p>
    <w:p w:rsidR="00AC3B83" w:rsidRDefault="00AC3B83"/>
    <w:sectPr w:rsidR="00AC3B83" w:rsidSect="004C78C9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 Ho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zhitsa"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C9"/>
    <w:rsid w:val="004C78C9"/>
    <w:rsid w:val="00AC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78C9"/>
    <w:pPr>
      <w:keepNext/>
      <w:keepLines/>
      <w:tabs>
        <w:tab w:val="right" w:pos="6662"/>
        <w:tab w:val="right" w:pos="9639"/>
      </w:tabs>
      <w:suppressAutoHyphens/>
      <w:spacing w:before="480" w:after="60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kern w:val="1"/>
      <w:sz w:val="36"/>
      <w:szCs w:val="20"/>
      <w:lang w:eastAsia="ar-SA"/>
    </w:rPr>
  </w:style>
  <w:style w:type="paragraph" w:styleId="2">
    <w:name w:val="heading 2"/>
    <w:next w:val="a"/>
    <w:link w:val="20"/>
    <w:qFormat/>
    <w:rsid w:val="004C78C9"/>
    <w:pPr>
      <w:keepNext/>
      <w:keepLines/>
      <w:numPr>
        <w:ilvl w:val="1"/>
        <w:numId w:val="1"/>
      </w:numPr>
      <w:suppressAutoHyphens/>
      <w:spacing w:before="720" w:after="240" w:line="240" w:lineRule="auto"/>
      <w:jc w:val="center"/>
      <w:outlineLvl w:val="1"/>
    </w:pPr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paragraph" w:styleId="3">
    <w:name w:val="heading 3"/>
    <w:basedOn w:val="a"/>
    <w:next w:val="a"/>
    <w:link w:val="31"/>
    <w:qFormat/>
    <w:rsid w:val="004C78C9"/>
    <w:pPr>
      <w:keepNext/>
      <w:keepLines/>
      <w:widowControl w:val="0"/>
      <w:tabs>
        <w:tab w:val="right" w:pos="6095"/>
        <w:tab w:val="right" w:pos="9639"/>
      </w:tabs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C78C9"/>
    <w:pPr>
      <w:keepNext/>
      <w:tabs>
        <w:tab w:val="right" w:pos="6095"/>
        <w:tab w:val="right" w:pos="9639"/>
      </w:tabs>
      <w:suppressAutoHyphens/>
      <w:spacing w:before="120" w:after="60" w:line="240" w:lineRule="auto"/>
      <w:jc w:val="center"/>
      <w:outlineLvl w:val="3"/>
    </w:pPr>
    <w:rPr>
      <w:rFonts w:ascii="Times New Roman" w:eastAsia="Times New Roman" w:hAnsi="Times New Roman" w:cs="Times New Roman"/>
      <w:bCs/>
      <w:color w:val="FF0000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C78C9"/>
    <w:pPr>
      <w:keepNext/>
      <w:widowControl w:val="0"/>
      <w:tabs>
        <w:tab w:val="right" w:pos="9072"/>
        <w:tab w:val="right" w:pos="9639"/>
      </w:tabs>
      <w:suppressAutoHyphens/>
      <w:spacing w:before="24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C78C9"/>
    <w:pPr>
      <w:keepNext/>
      <w:tabs>
        <w:tab w:val="num" w:pos="0"/>
        <w:tab w:val="right" w:pos="9639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4C78C9"/>
    <w:pPr>
      <w:keepNext/>
      <w:widowControl w:val="0"/>
      <w:tabs>
        <w:tab w:val="right" w:pos="9639"/>
      </w:tabs>
      <w:suppressAutoHyphens/>
      <w:spacing w:after="60" w:line="240" w:lineRule="auto"/>
      <w:jc w:val="both"/>
      <w:outlineLvl w:val="6"/>
    </w:pPr>
    <w:rPr>
      <w:rFonts w:ascii="Times New Roman" w:eastAsia="Times New Roman" w:hAnsi="Times New Roman" w:cs="Times New Roman"/>
      <w:smallCaps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C78C9"/>
    <w:pPr>
      <w:keepNext/>
      <w:tabs>
        <w:tab w:val="right" w:pos="9639"/>
      </w:tabs>
      <w:suppressAutoHyphens/>
      <w:spacing w:after="6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mallCaps/>
      <w:color w:val="FF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8C9"/>
    <w:rPr>
      <w:rFonts w:ascii="Times New Roman" w:eastAsia="Times New Roman" w:hAnsi="Times New Roman" w:cs="Times New Roman"/>
      <w:caps/>
      <w:color w:val="FF0000"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C78C9"/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character" w:customStyle="1" w:styleId="30">
    <w:name w:val="Заголовок 3 Знак"/>
    <w:basedOn w:val="a0"/>
    <w:rsid w:val="004C78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C78C9"/>
    <w:rPr>
      <w:rFonts w:ascii="Times New Roman" w:eastAsia="Times New Roman" w:hAnsi="Times New Roman" w:cs="Times New Roman"/>
      <w:bCs/>
      <w:color w:val="FF0000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C78C9"/>
    <w:rPr>
      <w:rFonts w:ascii="Times New Roman" w:eastAsia="Times New Roman" w:hAnsi="Times New Roman" w:cs="Times New Roman"/>
      <w:b/>
      <w:bCs/>
      <w:color w:val="FF000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C78C9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4C78C9"/>
    <w:rPr>
      <w:rFonts w:ascii="Times New Roman" w:eastAsia="Times New Roman" w:hAnsi="Times New Roman" w:cs="Times New Roman"/>
      <w:smallCap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C78C9"/>
    <w:rPr>
      <w:rFonts w:ascii="Times New Roman" w:eastAsia="Times New Roman" w:hAnsi="Times New Roman" w:cs="Times New Roman"/>
      <w:b/>
      <w:bCs/>
      <w:smallCaps/>
      <w:color w:val="FF0000"/>
      <w:sz w:val="24"/>
      <w:szCs w:val="24"/>
      <w:lang w:eastAsia="ar-SA"/>
    </w:rPr>
  </w:style>
  <w:style w:type="numbering" w:customStyle="1" w:styleId="11">
    <w:name w:val="Нет списка1"/>
    <w:next w:val="a2"/>
    <w:semiHidden/>
    <w:unhideWhenUsed/>
    <w:rsid w:val="004C78C9"/>
  </w:style>
  <w:style w:type="character" w:customStyle="1" w:styleId="31">
    <w:name w:val="Заголовок 3 Знак1"/>
    <w:link w:val="3"/>
    <w:rsid w:val="004C78C9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3">
    <w:name w:val="header"/>
    <w:basedOn w:val="a"/>
    <w:link w:val="a4"/>
    <w:rsid w:val="004C78C9"/>
    <w:pPr>
      <w:tabs>
        <w:tab w:val="center" w:pos="4677"/>
        <w:tab w:val="right" w:pos="9355"/>
        <w:tab w:val="right" w:pos="9639"/>
      </w:tabs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z w:val="20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4C78C9"/>
    <w:rPr>
      <w:rFonts w:ascii="Times New Roman" w:eastAsia="Times New Roman" w:hAnsi="Times New Roman" w:cs="Times New Roman"/>
      <w:b/>
      <w:smallCaps/>
      <w:sz w:val="20"/>
      <w:szCs w:val="24"/>
      <w:lang w:eastAsia="ar-SA"/>
    </w:rPr>
  </w:style>
  <w:style w:type="character" w:styleId="a5">
    <w:name w:val="Emphasis"/>
    <w:qFormat/>
    <w:rsid w:val="004C78C9"/>
    <w:rPr>
      <w:i/>
      <w:iCs/>
    </w:rPr>
  </w:style>
  <w:style w:type="character" w:styleId="a6">
    <w:name w:val="Hyperlink"/>
    <w:rsid w:val="004C78C9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4C78C9"/>
    <w:pPr>
      <w:keepNext/>
      <w:tabs>
        <w:tab w:val="right" w:pos="9639"/>
      </w:tabs>
      <w:suppressAutoHyphens/>
      <w:spacing w:before="240" w:after="120" w:line="240" w:lineRule="auto"/>
      <w:ind w:firstLine="397"/>
      <w:jc w:val="both"/>
    </w:pPr>
    <w:rPr>
      <w:rFonts w:ascii="Arial" w:eastAsia="MS Mincho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4C78C9"/>
    <w:pPr>
      <w:tabs>
        <w:tab w:val="right" w:pos="9639"/>
      </w:tabs>
      <w:suppressAutoHyphens/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4C78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Заголовок 3 Знак Знак"/>
    <w:rsid w:val="004C78C9"/>
    <w:rPr>
      <w:b/>
      <w:color w:val="FF0000"/>
      <w:sz w:val="24"/>
      <w:lang w:val="ru-RU" w:eastAsia="ar-SA" w:bidi="ar-SA"/>
    </w:rPr>
  </w:style>
  <w:style w:type="character" w:styleId="aa">
    <w:name w:val="annotation reference"/>
    <w:rsid w:val="004C78C9"/>
    <w:rPr>
      <w:rFonts w:ascii="Times New Roman" w:hAnsi="Times New Roman" w:cs="Times New Roman"/>
      <w:b/>
      <w:bCs/>
      <w:color w:val="FF0000"/>
      <w:sz w:val="16"/>
      <w:szCs w:val="16"/>
    </w:rPr>
  </w:style>
  <w:style w:type="character" w:customStyle="1" w:styleId="12">
    <w:name w:val="Знак примечания1"/>
    <w:rsid w:val="004C78C9"/>
    <w:rPr>
      <w:rFonts w:ascii="Times New Roman" w:hAnsi="Times New Roman" w:cs="Times New Roman"/>
      <w:b/>
      <w:bCs/>
      <w:color w:val="FF0000"/>
      <w:sz w:val="16"/>
      <w:szCs w:val="16"/>
    </w:rPr>
  </w:style>
  <w:style w:type="character" w:customStyle="1" w:styleId="21">
    <w:name w:val="Знак примечания2"/>
    <w:rsid w:val="004C78C9"/>
    <w:rPr>
      <w:rFonts w:ascii="Times New Roman" w:hAnsi="Times New Roman"/>
      <w:b/>
      <w:color w:val="FF0000"/>
      <w:sz w:val="16"/>
      <w:szCs w:val="16"/>
    </w:rPr>
  </w:style>
  <w:style w:type="character" w:styleId="ab">
    <w:name w:val="footnote reference"/>
    <w:rsid w:val="004C78C9"/>
    <w:rPr>
      <w:vertAlign w:val="superscript"/>
    </w:rPr>
  </w:style>
  <w:style w:type="paragraph" w:customStyle="1" w:styleId="ac">
    <w:name w:val="Коментарий"/>
    <w:basedOn w:val="a"/>
    <w:rsid w:val="004C78C9"/>
    <w:pPr>
      <w:tabs>
        <w:tab w:val="right" w:pos="6662"/>
      </w:tabs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ad">
    <w:name w:val="Комментарий"/>
    <w:basedOn w:val="a"/>
    <w:rsid w:val="004C78C9"/>
    <w:pPr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b/>
      <w:color w:val="FF0000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4C78C9"/>
    <w:pPr>
      <w:pageBreakBefore/>
      <w:tabs>
        <w:tab w:val="right" w:pos="9639"/>
      </w:tabs>
      <w:suppressAutoHyphens/>
      <w:spacing w:before="5040" w:after="60" w:line="240" w:lineRule="auto"/>
      <w:jc w:val="center"/>
    </w:pPr>
    <w:rPr>
      <w:rFonts w:ascii="Antiqua Ho" w:eastAsia="Times New Roman" w:hAnsi="Antiqua Ho" w:cs="Times New Roman"/>
      <w:color w:val="FF0000"/>
      <w:kern w:val="1"/>
      <w:sz w:val="124"/>
      <w:szCs w:val="20"/>
      <w:lang w:eastAsia="ar-SA"/>
    </w:rPr>
  </w:style>
  <w:style w:type="character" w:customStyle="1" w:styleId="af0">
    <w:name w:val="Название Знак"/>
    <w:basedOn w:val="a0"/>
    <w:link w:val="ae"/>
    <w:rsid w:val="004C78C9"/>
    <w:rPr>
      <w:rFonts w:ascii="Antiqua Ho" w:eastAsia="Times New Roman" w:hAnsi="Antiqua Ho" w:cs="Times New Roman"/>
      <w:color w:val="FF0000"/>
      <w:kern w:val="1"/>
      <w:sz w:val="124"/>
      <w:szCs w:val="20"/>
      <w:lang w:eastAsia="ar-SA"/>
    </w:rPr>
  </w:style>
  <w:style w:type="paragraph" w:styleId="af">
    <w:name w:val="Subtitle"/>
    <w:basedOn w:val="a7"/>
    <w:next w:val="a8"/>
    <w:link w:val="af1"/>
    <w:qFormat/>
    <w:rsid w:val="004C78C9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4C78C9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4C78C9"/>
    <w:pPr>
      <w:suppressLineNumbers/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2">
    <w:name w:val="Название2"/>
    <w:basedOn w:val="a"/>
    <w:rsid w:val="004C78C9"/>
    <w:pPr>
      <w:suppressLineNumbers/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3">
    <w:name w:val="Название3"/>
    <w:basedOn w:val="a"/>
    <w:rsid w:val="004C78C9"/>
    <w:pPr>
      <w:suppressLineNumbers/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41">
    <w:name w:val="Название4"/>
    <w:basedOn w:val="a"/>
    <w:rsid w:val="004C78C9"/>
    <w:pPr>
      <w:suppressLineNumbers/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51">
    <w:name w:val="Название5"/>
    <w:basedOn w:val="a"/>
    <w:rsid w:val="004C78C9"/>
    <w:pPr>
      <w:suppressLineNumbers/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f2">
    <w:name w:val="footer"/>
    <w:basedOn w:val="a"/>
    <w:link w:val="af3"/>
    <w:rsid w:val="004C78C9"/>
    <w:pPr>
      <w:tabs>
        <w:tab w:val="center" w:pos="4677"/>
        <w:tab w:val="right" w:pos="9355"/>
        <w:tab w:val="right" w:pos="9639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character" w:customStyle="1" w:styleId="af3">
    <w:name w:val="Нижний колонтитул Знак"/>
    <w:basedOn w:val="a0"/>
    <w:link w:val="af2"/>
    <w:rsid w:val="004C78C9"/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character" w:styleId="af4">
    <w:name w:val="page number"/>
    <w:rsid w:val="004C78C9"/>
    <w:rPr>
      <w:sz w:val="20"/>
    </w:rPr>
  </w:style>
  <w:style w:type="paragraph" w:styleId="23">
    <w:name w:val="Body Text Indent 2"/>
    <w:basedOn w:val="a"/>
    <w:link w:val="24"/>
    <w:rsid w:val="004C78C9"/>
    <w:pPr>
      <w:tabs>
        <w:tab w:val="right" w:pos="6662"/>
      </w:tabs>
      <w:spacing w:before="120" w:after="60" w:line="240" w:lineRule="auto"/>
      <w:ind w:firstLine="397"/>
      <w:jc w:val="both"/>
    </w:pPr>
    <w:rPr>
      <w:rFonts w:ascii="Times New Roman" w:eastAsia="Times New Roman" w:hAnsi="Times New Roman" w:cs="Times New Roman"/>
      <w:b/>
      <w:color w:val="FF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C78C9"/>
    <w:rPr>
      <w:rFonts w:ascii="Times New Roman" w:eastAsia="Times New Roman" w:hAnsi="Times New Roman" w:cs="Times New Roman"/>
      <w:b/>
      <w:color w:val="FF0000"/>
      <w:sz w:val="20"/>
      <w:szCs w:val="20"/>
      <w:lang w:eastAsia="ru-RU"/>
    </w:rPr>
  </w:style>
  <w:style w:type="character" w:customStyle="1" w:styleId="14">
    <w:name w:val="Основной шрифт абзаца1"/>
    <w:rsid w:val="004C78C9"/>
  </w:style>
  <w:style w:type="character" w:customStyle="1" w:styleId="25">
    <w:name w:val="Основной шрифт абзаца2"/>
    <w:rsid w:val="004C78C9"/>
  </w:style>
  <w:style w:type="character" w:customStyle="1" w:styleId="34">
    <w:name w:val="Основной шрифт абзаца3"/>
    <w:rsid w:val="004C78C9"/>
  </w:style>
  <w:style w:type="character" w:customStyle="1" w:styleId="42">
    <w:name w:val="Основной шрифт абзаца4"/>
    <w:rsid w:val="004C78C9"/>
  </w:style>
  <w:style w:type="character" w:customStyle="1" w:styleId="52">
    <w:name w:val="Основной шрифт абзаца5"/>
    <w:rsid w:val="004C78C9"/>
  </w:style>
  <w:style w:type="paragraph" w:customStyle="1" w:styleId="af5">
    <w:name w:val="Примечание"/>
    <w:basedOn w:val="a"/>
    <w:rsid w:val="004C78C9"/>
    <w:pPr>
      <w:tabs>
        <w:tab w:val="right" w:pos="6662"/>
      </w:tabs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llowedHyperlink"/>
    <w:rsid w:val="004C78C9"/>
    <w:rPr>
      <w:color w:val="800080"/>
      <w:u w:val="single"/>
    </w:rPr>
  </w:style>
  <w:style w:type="character" w:customStyle="1" w:styleId="af7">
    <w:name w:val="Символ сноски"/>
    <w:rsid w:val="004C78C9"/>
    <w:rPr>
      <w:vertAlign w:val="superscript"/>
    </w:rPr>
  </w:style>
  <w:style w:type="paragraph" w:styleId="af8">
    <w:name w:val="List"/>
    <w:basedOn w:val="a8"/>
    <w:rsid w:val="004C78C9"/>
  </w:style>
  <w:style w:type="paragraph" w:styleId="af9">
    <w:name w:val="Balloon Text"/>
    <w:basedOn w:val="a"/>
    <w:link w:val="afa"/>
    <w:rsid w:val="004C78C9"/>
    <w:pPr>
      <w:tabs>
        <w:tab w:val="right" w:pos="9639"/>
      </w:tabs>
      <w:suppressAutoHyphens/>
      <w:spacing w:after="0" w:line="240" w:lineRule="auto"/>
      <w:ind w:firstLine="397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rsid w:val="004C78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Указатель1"/>
    <w:basedOn w:val="a"/>
    <w:rsid w:val="004C78C9"/>
    <w:pPr>
      <w:suppressLineNumbers/>
      <w:tabs>
        <w:tab w:val="right" w:pos="9639"/>
      </w:tabs>
      <w:suppressAutoHyphens/>
      <w:spacing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">
    <w:name w:val="Указатель2"/>
    <w:basedOn w:val="a"/>
    <w:rsid w:val="004C78C9"/>
    <w:pPr>
      <w:suppressLineNumbers/>
      <w:tabs>
        <w:tab w:val="right" w:pos="9639"/>
      </w:tabs>
      <w:suppressAutoHyphens/>
      <w:spacing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5">
    <w:name w:val="Указатель3"/>
    <w:basedOn w:val="a"/>
    <w:rsid w:val="004C78C9"/>
    <w:pPr>
      <w:suppressLineNumbers/>
      <w:tabs>
        <w:tab w:val="right" w:pos="9639"/>
      </w:tabs>
      <w:suppressAutoHyphens/>
      <w:spacing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3">
    <w:name w:val="Указатель4"/>
    <w:basedOn w:val="a"/>
    <w:rsid w:val="004C78C9"/>
    <w:pPr>
      <w:suppressLineNumbers/>
      <w:tabs>
        <w:tab w:val="right" w:pos="9639"/>
      </w:tabs>
      <w:suppressAutoHyphens/>
      <w:spacing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3">
    <w:name w:val="Указатель5"/>
    <w:basedOn w:val="a"/>
    <w:rsid w:val="004C78C9"/>
    <w:pPr>
      <w:suppressLineNumbers/>
      <w:tabs>
        <w:tab w:val="right" w:pos="9639"/>
      </w:tabs>
      <w:suppressAutoHyphens/>
      <w:spacing w:after="60" w:line="240" w:lineRule="auto"/>
      <w:ind w:firstLine="397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styleId="afb">
    <w:name w:val="Normal (Web)"/>
    <w:basedOn w:val="a"/>
    <w:uiPriority w:val="99"/>
    <w:unhideWhenUsed/>
    <w:rsid w:val="004C78C9"/>
    <w:pPr>
      <w:spacing w:after="90" w:line="240" w:lineRule="auto"/>
      <w:jc w:val="both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78C9"/>
    <w:pPr>
      <w:keepNext/>
      <w:keepLines/>
      <w:tabs>
        <w:tab w:val="right" w:pos="6662"/>
        <w:tab w:val="right" w:pos="9639"/>
      </w:tabs>
      <w:suppressAutoHyphens/>
      <w:spacing w:before="480" w:after="600" w:line="240" w:lineRule="auto"/>
      <w:jc w:val="center"/>
      <w:outlineLvl w:val="0"/>
    </w:pPr>
    <w:rPr>
      <w:rFonts w:ascii="Times New Roman" w:eastAsia="Times New Roman" w:hAnsi="Times New Roman" w:cs="Times New Roman"/>
      <w:caps/>
      <w:color w:val="FF0000"/>
      <w:kern w:val="1"/>
      <w:sz w:val="36"/>
      <w:szCs w:val="20"/>
      <w:lang w:eastAsia="ar-SA"/>
    </w:rPr>
  </w:style>
  <w:style w:type="paragraph" w:styleId="2">
    <w:name w:val="heading 2"/>
    <w:next w:val="a"/>
    <w:link w:val="20"/>
    <w:qFormat/>
    <w:rsid w:val="004C78C9"/>
    <w:pPr>
      <w:keepNext/>
      <w:keepLines/>
      <w:numPr>
        <w:ilvl w:val="1"/>
        <w:numId w:val="1"/>
      </w:numPr>
      <w:suppressAutoHyphens/>
      <w:spacing w:before="720" w:after="240" w:line="240" w:lineRule="auto"/>
      <w:jc w:val="center"/>
      <w:outlineLvl w:val="1"/>
    </w:pPr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paragraph" w:styleId="3">
    <w:name w:val="heading 3"/>
    <w:basedOn w:val="a"/>
    <w:next w:val="a"/>
    <w:link w:val="31"/>
    <w:qFormat/>
    <w:rsid w:val="004C78C9"/>
    <w:pPr>
      <w:keepNext/>
      <w:keepLines/>
      <w:widowControl w:val="0"/>
      <w:tabs>
        <w:tab w:val="right" w:pos="6095"/>
        <w:tab w:val="right" w:pos="9639"/>
      </w:tabs>
      <w:suppressAutoHyphens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4C78C9"/>
    <w:pPr>
      <w:keepNext/>
      <w:tabs>
        <w:tab w:val="right" w:pos="6095"/>
        <w:tab w:val="right" w:pos="9639"/>
      </w:tabs>
      <w:suppressAutoHyphens/>
      <w:spacing w:before="120" w:after="60" w:line="240" w:lineRule="auto"/>
      <w:jc w:val="center"/>
      <w:outlineLvl w:val="3"/>
    </w:pPr>
    <w:rPr>
      <w:rFonts w:ascii="Times New Roman" w:eastAsia="Times New Roman" w:hAnsi="Times New Roman" w:cs="Times New Roman"/>
      <w:bCs/>
      <w:color w:val="FF0000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C78C9"/>
    <w:pPr>
      <w:keepNext/>
      <w:widowControl w:val="0"/>
      <w:tabs>
        <w:tab w:val="right" w:pos="9072"/>
        <w:tab w:val="right" w:pos="9639"/>
      </w:tabs>
      <w:suppressAutoHyphens/>
      <w:spacing w:before="24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4C78C9"/>
    <w:pPr>
      <w:keepNext/>
      <w:tabs>
        <w:tab w:val="num" w:pos="0"/>
        <w:tab w:val="right" w:pos="9639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4C78C9"/>
    <w:pPr>
      <w:keepNext/>
      <w:widowControl w:val="0"/>
      <w:tabs>
        <w:tab w:val="right" w:pos="9639"/>
      </w:tabs>
      <w:suppressAutoHyphens/>
      <w:spacing w:after="60" w:line="240" w:lineRule="auto"/>
      <w:jc w:val="both"/>
      <w:outlineLvl w:val="6"/>
    </w:pPr>
    <w:rPr>
      <w:rFonts w:ascii="Times New Roman" w:eastAsia="Times New Roman" w:hAnsi="Times New Roman" w:cs="Times New Roman"/>
      <w:smallCaps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C78C9"/>
    <w:pPr>
      <w:keepNext/>
      <w:tabs>
        <w:tab w:val="right" w:pos="9639"/>
      </w:tabs>
      <w:suppressAutoHyphens/>
      <w:spacing w:after="6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mallCaps/>
      <w:color w:val="FF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8C9"/>
    <w:rPr>
      <w:rFonts w:ascii="Times New Roman" w:eastAsia="Times New Roman" w:hAnsi="Times New Roman" w:cs="Times New Roman"/>
      <w:caps/>
      <w:color w:val="FF0000"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C78C9"/>
    <w:rPr>
      <w:rFonts w:ascii="Times New Roman" w:eastAsia="Arial" w:hAnsi="Times New Roman" w:cs="Times New Roman"/>
      <w:b/>
      <w:caps/>
      <w:color w:val="FF0000"/>
      <w:sz w:val="24"/>
      <w:szCs w:val="20"/>
      <w:lang w:eastAsia="ar-SA"/>
    </w:rPr>
  </w:style>
  <w:style w:type="character" w:customStyle="1" w:styleId="30">
    <w:name w:val="Заголовок 3 Знак"/>
    <w:basedOn w:val="a0"/>
    <w:rsid w:val="004C78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C78C9"/>
    <w:rPr>
      <w:rFonts w:ascii="Times New Roman" w:eastAsia="Times New Roman" w:hAnsi="Times New Roman" w:cs="Times New Roman"/>
      <w:bCs/>
      <w:color w:val="FF0000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C78C9"/>
    <w:rPr>
      <w:rFonts w:ascii="Times New Roman" w:eastAsia="Times New Roman" w:hAnsi="Times New Roman" w:cs="Times New Roman"/>
      <w:b/>
      <w:bCs/>
      <w:color w:val="FF0000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4C78C9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4C78C9"/>
    <w:rPr>
      <w:rFonts w:ascii="Times New Roman" w:eastAsia="Times New Roman" w:hAnsi="Times New Roman" w:cs="Times New Roman"/>
      <w:smallCap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4C78C9"/>
    <w:rPr>
      <w:rFonts w:ascii="Times New Roman" w:eastAsia="Times New Roman" w:hAnsi="Times New Roman" w:cs="Times New Roman"/>
      <w:b/>
      <w:bCs/>
      <w:smallCaps/>
      <w:color w:val="FF0000"/>
      <w:sz w:val="24"/>
      <w:szCs w:val="24"/>
      <w:lang w:eastAsia="ar-SA"/>
    </w:rPr>
  </w:style>
  <w:style w:type="numbering" w:customStyle="1" w:styleId="11">
    <w:name w:val="Нет списка1"/>
    <w:next w:val="a2"/>
    <w:semiHidden/>
    <w:unhideWhenUsed/>
    <w:rsid w:val="004C78C9"/>
  </w:style>
  <w:style w:type="character" w:customStyle="1" w:styleId="31">
    <w:name w:val="Заголовок 3 Знак1"/>
    <w:link w:val="3"/>
    <w:rsid w:val="004C78C9"/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styleId="a3">
    <w:name w:val="header"/>
    <w:basedOn w:val="a"/>
    <w:link w:val="a4"/>
    <w:rsid w:val="004C78C9"/>
    <w:pPr>
      <w:tabs>
        <w:tab w:val="center" w:pos="4677"/>
        <w:tab w:val="right" w:pos="9355"/>
        <w:tab w:val="right" w:pos="9639"/>
      </w:tabs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smallCaps/>
      <w:sz w:val="20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4C78C9"/>
    <w:rPr>
      <w:rFonts w:ascii="Times New Roman" w:eastAsia="Times New Roman" w:hAnsi="Times New Roman" w:cs="Times New Roman"/>
      <w:b/>
      <w:smallCaps/>
      <w:sz w:val="20"/>
      <w:szCs w:val="24"/>
      <w:lang w:eastAsia="ar-SA"/>
    </w:rPr>
  </w:style>
  <w:style w:type="character" w:styleId="a5">
    <w:name w:val="Emphasis"/>
    <w:qFormat/>
    <w:rsid w:val="004C78C9"/>
    <w:rPr>
      <w:i/>
      <w:iCs/>
    </w:rPr>
  </w:style>
  <w:style w:type="character" w:styleId="a6">
    <w:name w:val="Hyperlink"/>
    <w:rsid w:val="004C78C9"/>
    <w:rPr>
      <w:color w:val="000080"/>
      <w:u w:val="single"/>
    </w:rPr>
  </w:style>
  <w:style w:type="paragraph" w:customStyle="1" w:styleId="a7">
    <w:name w:val="Заголовок"/>
    <w:basedOn w:val="a"/>
    <w:next w:val="a8"/>
    <w:rsid w:val="004C78C9"/>
    <w:pPr>
      <w:keepNext/>
      <w:tabs>
        <w:tab w:val="right" w:pos="9639"/>
      </w:tabs>
      <w:suppressAutoHyphens/>
      <w:spacing w:before="240" w:after="120" w:line="240" w:lineRule="auto"/>
      <w:ind w:firstLine="397"/>
      <w:jc w:val="both"/>
    </w:pPr>
    <w:rPr>
      <w:rFonts w:ascii="Arial" w:eastAsia="MS Mincho" w:hAnsi="Arial" w:cs="Arial"/>
      <w:sz w:val="28"/>
      <w:szCs w:val="28"/>
      <w:lang w:eastAsia="ar-SA"/>
    </w:rPr>
  </w:style>
  <w:style w:type="paragraph" w:styleId="a8">
    <w:name w:val="Body Text"/>
    <w:basedOn w:val="a"/>
    <w:link w:val="a9"/>
    <w:rsid w:val="004C78C9"/>
    <w:pPr>
      <w:tabs>
        <w:tab w:val="right" w:pos="9639"/>
      </w:tabs>
      <w:suppressAutoHyphens/>
      <w:spacing w:after="12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4C78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Заголовок 3 Знак Знак"/>
    <w:rsid w:val="004C78C9"/>
    <w:rPr>
      <w:b/>
      <w:color w:val="FF0000"/>
      <w:sz w:val="24"/>
      <w:lang w:val="ru-RU" w:eastAsia="ar-SA" w:bidi="ar-SA"/>
    </w:rPr>
  </w:style>
  <w:style w:type="character" w:styleId="aa">
    <w:name w:val="annotation reference"/>
    <w:rsid w:val="004C78C9"/>
    <w:rPr>
      <w:rFonts w:ascii="Times New Roman" w:hAnsi="Times New Roman" w:cs="Times New Roman"/>
      <w:b/>
      <w:bCs/>
      <w:color w:val="FF0000"/>
      <w:sz w:val="16"/>
      <w:szCs w:val="16"/>
    </w:rPr>
  </w:style>
  <w:style w:type="character" w:customStyle="1" w:styleId="12">
    <w:name w:val="Знак примечания1"/>
    <w:rsid w:val="004C78C9"/>
    <w:rPr>
      <w:rFonts w:ascii="Times New Roman" w:hAnsi="Times New Roman" w:cs="Times New Roman"/>
      <w:b/>
      <w:bCs/>
      <w:color w:val="FF0000"/>
      <w:sz w:val="16"/>
      <w:szCs w:val="16"/>
    </w:rPr>
  </w:style>
  <w:style w:type="character" w:customStyle="1" w:styleId="21">
    <w:name w:val="Знак примечания2"/>
    <w:rsid w:val="004C78C9"/>
    <w:rPr>
      <w:rFonts w:ascii="Times New Roman" w:hAnsi="Times New Roman"/>
      <w:b/>
      <w:color w:val="FF0000"/>
      <w:sz w:val="16"/>
      <w:szCs w:val="16"/>
    </w:rPr>
  </w:style>
  <w:style w:type="character" w:styleId="ab">
    <w:name w:val="footnote reference"/>
    <w:rsid w:val="004C78C9"/>
    <w:rPr>
      <w:vertAlign w:val="superscript"/>
    </w:rPr>
  </w:style>
  <w:style w:type="paragraph" w:customStyle="1" w:styleId="ac">
    <w:name w:val="Коментарий"/>
    <w:basedOn w:val="a"/>
    <w:rsid w:val="004C78C9"/>
    <w:pPr>
      <w:tabs>
        <w:tab w:val="right" w:pos="6662"/>
      </w:tabs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ad">
    <w:name w:val="Комментарий"/>
    <w:basedOn w:val="a"/>
    <w:rsid w:val="004C78C9"/>
    <w:pPr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b/>
      <w:color w:val="FF0000"/>
      <w:sz w:val="20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4C78C9"/>
    <w:pPr>
      <w:pageBreakBefore/>
      <w:tabs>
        <w:tab w:val="right" w:pos="9639"/>
      </w:tabs>
      <w:suppressAutoHyphens/>
      <w:spacing w:before="5040" w:after="60" w:line="240" w:lineRule="auto"/>
      <w:jc w:val="center"/>
    </w:pPr>
    <w:rPr>
      <w:rFonts w:ascii="Antiqua Ho" w:eastAsia="Times New Roman" w:hAnsi="Antiqua Ho" w:cs="Times New Roman"/>
      <w:color w:val="FF0000"/>
      <w:kern w:val="1"/>
      <w:sz w:val="124"/>
      <w:szCs w:val="20"/>
      <w:lang w:eastAsia="ar-SA"/>
    </w:rPr>
  </w:style>
  <w:style w:type="character" w:customStyle="1" w:styleId="af0">
    <w:name w:val="Название Знак"/>
    <w:basedOn w:val="a0"/>
    <w:link w:val="ae"/>
    <w:rsid w:val="004C78C9"/>
    <w:rPr>
      <w:rFonts w:ascii="Antiqua Ho" w:eastAsia="Times New Roman" w:hAnsi="Antiqua Ho" w:cs="Times New Roman"/>
      <w:color w:val="FF0000"/>
      <w:kern w:val="1"/>
      <w:sz w:val="124"/>
      <w:szCs w:val="20"/>
      <w:lang w:eastAsia="ar-SA"/>
    </w:rPr>
  </w:style>
  <w:style w:type="paragraph" w:styleId="af">
    <w:name w:val="Subtitle"/>
    <w:basedOn w:val="a7"/>
    <w:next w:val="a8"/>
    <w:link w:val="af1"/>
    <w:qFormat/>
    <w:rsid w:val="004C78C9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4C78C9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13">
    <w:name w:val="Название1"/>
    <w:basedOn w:val="a"/>
    <w:rsid w:val="004C78C9"/>
    <w:pPr>
      <w:suppressLineNumbers/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2">
    <w:name w:val="Название2"/>
    <w:basedOn w:val="a"/>
    <w:rsid w:val="004C78C9"/>
    <w:pPr>
      <w:suppressLineNumbers/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33">
    <w:name w:val="Название3"/>
    <w:basedOn w:val="a"/>
    <w:rsid w:val="004C78C9"/>
    <w:pPr>
      <w:suppressLineNumbers/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41">
    <w:name w:val="Название4"/>
    <w:basedOn w:val="a"/>
    <w:rsid w:val="004C78C9"/>
    <w:pPr>
      <w:suppressLineNumbers/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51">
    <w:name w:val="Название5"/>
    <w:basedOn w:val="a"/>
    <w:rsid w:val="004C78C9"/>
    <w:pPr>
      <w:suppressLineNumbers/>
      <w:tabs>
        <w:tab w:val="right" w:pos="9639"/>
      </w:tabs>
      <w:suppressAutoHyphens/>
      <w:spacing w:before="120" w:after="120" w:line="240" w:lineRule="auto"/>
      <w:ind w:firstLine="397"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f2">
    <w:name w:val="footer"/>
    <w:basedOn w:val="a"/>
    <w:link w:val="af3"/>
    <w:rsid w:val="004C78C9"/>
    <w:pPr>
      <w:tabs>
        <w:tab w:val="center" w:pos="4677"/>
        <w:tab w:val="right" w:pos="9355"/>
        <w:tab w:val="right" w:pos="9639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character" w:customStyle="1" w:styleId="af3">
    <w:name w:val="Нижний колонтитул Знак"/>
    <w:basedOn w:val="a0"/>
    <w:link w:val="af2"/>
    <w:rsid w:val="004C78C9"/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character" w:styleId="af4">
    <w:name w:val="page number"/>
    <w:rsid w:val="004C78C9"/>
    <w:rPr>
      <w:sz w:val="20"/>
    </w:rPr>
  </w:style>
  <w:style w:type="paragraph" w:styleId="23">
    <w:name w:val="Body Text Indent 2"/>
    <w:basedOn w:val="a"/>
    <w:link w:val="24"/>
    <w:rsid w:val="004C78C9"/>
    <w:pPr>
      <w:tabs>
        <w:tab w:val="right" w:pos="6662"/>
      </w:tabs>
      <w:spacing w:before="120" w:after="60" w:line="240" w:lineRule="auto"/>
      <w:ind w:firstLine="397"/>
      <w:jc w:val="both"/>
    </w:pPr>
    <w:rPr>
      <w:rFonts w:ascii="Times New Roman" w:eastAsia="Times New Roman" w:hAnsi="Times New Roman" w:cs="Times New Roman"/>
      <w:b/>
      <w:color w:val="FF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C78C9"/>
    <w:rPr>
      <w:rFonts w:ascii="Times New Roman" w:eastAsia="Times New Roman" w:hAnsi="Times New Roman" w:cs="Times New Roman"/>
      <w:b/>
      <w:color w:val="FF0000"/>
      <w:sz w:val="20"/>
      <w:szCs w:val="20"/>
      <w:lang w:eastAsia="ru-RU"/>
    </w:rPr>
  </w:style>
  <w:style w:type="character" w:customStyle="1" w:styleId="14">
    <w:name w:val="Основной шрифт абзаца1"/>
    <w:rsid w:val="004C78C9"/>
  </w:style>
  <w:style w:type="character" w:customStyle="1" w:styleId="25">
    <w:name w:val="Основной шрифт абзаца2"/>
    <w:rsid w:val="004C78C9"/>
  </w:style>
  <w:style w:type="character" w:customStyle="1" w:styleId="34">
    <w:name w:val="Основной шрифт абзаца3"/>
    <w:rsid w:val="004C78C9"/>
  </w:style>
  <w:style w:type="character" w:customStyle="1" w:styleId="42">
    <w:name w:val="Основной шрифт абзаца4"/>
    <w:rsid w:val="004C78C9"/>
  </w:style>
  <w:style w:type="character" w:customStyle="1" w:styleId="52">
    <w:name w:val="Основной шрифт абзаца5"/>
    <w:rsid w:val="004C78C9"/>
  </w:style>
  <w:style w:type="paragraph" w:customStyle="1" w:styleId="af5">
    <w:name w:val="Примечание"/>
    <w:basedOn w:val="a"/>
    <w:rsid w:val="004C78C9"/>
    <w:pPr>
      <w:tabs>
        <w:tab w:val="right" w:pos="6662"/>
      </w:tabs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llowedHyperlink"/>
    <w:rsid w:val="004C78C9"/>
    <w:rPr>
      <w:color w:val="800080"/>
      <w:u w:val="single"/>
    </w:rPr>
  </w:style>
  <w:style w:type="character" w:customStyle="1" w:styleId="af7">
    <w:name w:val="Символ сноски"/>
    <w:rsid w:val="004C78C9"/>
    <w:rPr>
      <w:vertAlign w:val="superscript"/>
    </w:rPr>
  </w:style>
  <w:style w:type="paragraph" w:styleId="af8">
    <w:name w:val="List"/>
    <w:basedOn w:val="a8"/>
    <w:rsid w:val="004C78C9"/>
  </w:style>
  <w:style w:type="paragraph" w:styleId="af9">
    <w:name w:val="Balloon Text"/>
    <w:basedOn w:val="a"/>
    <w:link w:val="afa"/>
    <w:rsid w:val="004C78C9"/>
    <w:pPr>
      <w:tabs>
        <w:tab w:val="right" w:pos="9639"/>
      </w:tabs>
      <w:suppressAutoHyphens/>
      <w:spacing w:after="0" w:line="240" w:lineRule="auto"/>
      <w:ind w:firstLine="397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a">
    <w:name w:val="Текст выноски Знак"/>
    <w:basedOn w:val="a0"/>
    <w:link w:val="af9"/>
    <w:rsid w:val="004C78C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5">
    <w:name w:val="Указатель1"/>
    <w:basedOn w:val="a"/>
    <w:rsid w:val="004C78C9"/>
    <w:pPr>
      <w:suppressLineNumbers/>
      <w:tabs>
        <w:tab w:val="right" w:pos="9639"/>
      </w:tabs>
      <w:suppressAutoHyphens/>
      <w:spacing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6">
    <w:name w:val="Указатель2"/>
    <w:basedOn w:val="a"/>
    <w:rsid w:val="004C78C9"/>
    <w:pPr>
      <w:suppressLineNumbers/>
      <w:tabs>
        <w:tab w:val="right" w:pos="9639"/>
      </w:tabs>
      <w:suppressAutoHyphens/>
      <w:spacing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5">
    <w:name w:val="Указатель3"/>
    <w:basedOn w:val="a"/>
    <w:rsid w:val="004C78C9"/>
    <w:pPr>
      <w:suppressLineNumbers/>
      <w:tabs>
        <w:tab w:val="right" w:pos="9639"/>
      </w:tabs>
      <w:suppressAutoHyphens/>
      <w:spacing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3">
    <w:name w:val="Указатель4"/>
    <w:basedOn w:val="a"/>
    <w:rsid w:val="004C78C9"/>
    <w:pPr>
      <w:suppressLineNumbers/>
      <w:tabs>
        <w:tab w:val="right" w:pos="9639"/>
      </w:tabs>
      <w:suppressAutoHyphens/>
      <w:spacing w:after="6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3">
    <w:name w:val="Указатель5"/>
    <w:basedOn w:val="a"/>
    <w:rsid w:val="004C78C9"/>
    <w:pPr>
      <w:suppressLineNumbers/>
      <w:tabs>
        <w:tab w:val="right" w:pos="9639"/>
      </w:tabs>
      <w:suppressAutoHyphens/>
      <w:spacing w:after="60" w:line="240" w:lineRule="auto"/>
      <w:ind w:firstLine="397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styleId="afb">
    <w:name w:val="Normal (Web)"/>
    <w:basedOn w:val="a"/>
    <w:uiPriority w:val="99"/>
    <w:unhideWhenUsed/>
    <w:rsid w:val="004C78C9"/>
    <w:pPr>
      <w:spacing w:after="90" w:line="240" w:lineRule="auto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2015-03-23T16:45:00Z</dcterms:created>
  <dcterms:modified xsi:type="dcterms:W3CDTF">2015-03-23T16:54:00Z</dcterms:modified>
</cp:coreProperties>
</file>