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49C1">
      <w:pPr>
        <w:pStyle w:val="1"/>
        <w:rPr>
          <w:sz w:val="44"/>
          <w:lang w:val="ru-RU"/>
        </w:rPr>
      </w:pPr>
      <w:bookmarkStart w:id="0" w:name="_GoBack"/>
      <w:r>
        <w:rPr>
          <w:sz w:val="44"/>
          <w:lang w:val="ru-RU"/>
        </w:rPr>
        <w:t>Акафист Живоносному Гробу</w:t>
      </w:r>
    </w:p>
    <w:p w:rsidR="00000000" w:rsidRDefault="00B949C1">
      <w:pPr>
        <w:pStyle w:val="1"/>
        <w:rPr>
          <w:sz w:val="44"/>
          <w:lang w:val="ru-RU"/>
        </w:rPr>
      </w:pPr>
      <w:r>
        <w:rPr>
          <w:sz w:val="44"/>
          <w:lang w:val="ru-RU"/>
        </w:rPr>
        <w:t>и Воскресению Господню</w:t>
      </w:r>
      <w:bookmarkEnd w:id="0"/>
      <w:r>
        <w:rPr>
          <w:sz w:val="44"/>
          <w:lang w:val="ru-RU"/>
        </w:rPr>
        <w:t>.</w:t>
      </w:r>
    </w:p>
    <w:p w:rsidR="00000000" w:rsidRDefault="00B949C1"/>
    <w:p w:rsidR="00000000" w:rsidRDefault="00B949C1">
      <w:pPr>
        <w:pStyle w:val="3"/>
      </w:pPr>
    </w:p>
    <w:p w:rsidR="00000000" w:rsidRDefault="00B949C1">
      <w:pPr>
        <w:pStyle w:val="3"/>
      </w:pPr>
      <w:r>
        <w:t>Кондак 1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Возбранному Воеводе, разрушителю смерти и ада, победную песнь Тебе, Всецарю Христе, приносим, яко востал еси, Всесильне, со славою тридневен от гроба и вся умершыя от века совоскресил еси: мы же </w:t>
      </w:r>
      <w:r>
        <w:rPr>
          <w:rFonts w:ascii="Arial" w:hAnsi="Arial"/>
          <w:sz w:val="28"/>
        </w:rPr>
        <w:t xml:space="preserve">страданием Твоим вечныя тли избавльшеся, к самому месту погребения Твоего с веселием и радостию зовем: Радуйся, живоносный гробе, из негоже Христос воскресе! </w:t>
      </w:r>
    </w:p>
    <w:p w:rsidR="00000000" w:rsidRDefault="00B949C1">
      <w:pPr>
        <w:pStyle w:val="3"/>
      </w:pPr>
      <w:r>
        <w:t>Икос 1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Ангел предстатель с небесе низшед, камень от гроба Твоего отвали, Христе Боже, и мироносиц</w:t>
      </w:r>
      <w:r>
        <w:rPr>
          <w:rFonts w:ascii="Arial" w:hAnsi="Arial"/>
          <w:sz w:val="28"/>
        </w:rPr>
        <w:t>ам благовести востание Твое, глаголя: шедше, рцыте учеником Его, яко воста от мертвых: они же, вразумленные чудным явлением, зряще ко гробу Твоему, с верою и любовию возглашаху: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в немже Христос, яко человек, почи, и яко Бог, воск</w:t>
      </w:r>
      <w:r>
        <w:rPr>
          <w:rFonts w:ascii="Arial" w:hAnsi="Arial"/>
          <w:sz w:val="28"/>
        </w:rPr>
        <w:t>ресе тридневен! Радуйся, яко из тебе Спас мира, яко Жених из чертога изшед, смерть попра и ада пленил есть!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востанием Того, от века умерший, в жизнь нестареемую восташа! Радуйся, яко в тебе Христу возлегшу, проклятая в делех человека земля осв</w:t>
      </w:r>
      <w:r>
        <w:rPr>
          <w:rFonts w:ascii="Arial" w:hAnsi="Arial"/>
          <w:sz w:val="28"/>
        </w:rPr>
        <w:t>ятися!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тобою первозданный Адам паки в ризу безсмертия облекается! Радуйся, яко в тебе образ всемирнаго воскресения начертавается!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2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Яко прииде на гроб Мария Магдалина и другая Мария</w:t>
      </w:r>
      <w:r>
        <w:rPr>
          <w:rFonts w:ascii="Arial" w:hAnsi="Arial"/>
          <w:sz w:val="28"/>
        </w:rPr>
        <w:t xml:space="preserve"> помазати Тело Твое, Христе Боже, обретоша Ангела на камени седяща, и глаголюща к ним: не бойтеся! Вем бо, яко Иисуса распятаго ищете: несть зде, но воста, якоже рече вам. Сия убо слышавше святыя жены, текше вспять, благовестиша учеником о востании Твоем, </w:t>
      </w:r>
      <w:r>
        <w:rPr>
          <w:rFonts w:ascii="Arial" w:hAnsi="Arial"/>
          <w:sz w:val="28"/>
        </w:rPr>
        <w:t>да вси, яко Творцу и воскресшему Владыце Ангельское пение воспоют, глаголюще: Аллилуиа!</w:t>
      </w:r>
    </w:p>
    <w:p w:rsidR="00000000" w:rsidRDefault="00B949C1">
      <w:pPr>
        <w:pStyle w:val="3"/>
      </w:pPr>
      <w:r>
        <w:t>Икос 2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Бурю внутрь имеяху сумнительных помышлений ученицы Твои, Христе, в час смерти Твоея, не ведуще Писания, яко подобает Тебе из мертвых воскреснути: темже Петр, вес</w:t>
      </w:r>
      <w:r>
        <w:rPr>
          <w:rFonts w:ascii="Arial" w:hAnsi="Arial"/>
          <w:sz w:val="28"/>
        </w:rPr>
        <w:t xml:space="preserve">ть прием о востании Твоем, </w:t>
      </w:r>
      <w:r>
        <w:rPr>
          <w:rFonts w:ascii="Arial" w:hAnsi="Arial"/>
          <w:sz w:val="28"/>
        </w:rPr>
        <w:lastRenderedPageBreak/>
        <w:t>тече ко гробу, хотя видети бывшее: приник же и видев едины ризы Твоя в нем лежаща, с верою возгласи: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Радуйся, живоносный гробе, яко в тебе, посреде земли, всемирное спасение содеяся! Радуйся, яко Царю царей одр, и Владыке владык </w:t>
      </w:r>
      <w:r>
        <w:rPr>
          <w:rFonts w:ascii="Arial" w:hAnsi="Arial"/>
          <w:sz w:val="28"/>
        </w:rPr>
        <w:t>покоище был еси!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тобою беззаконное сонмище иудейское всеконечне посрамися! Радуйся, яко пред тобою ересь саддукеев, глаголющих не быти воскресению, низложися!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гробе, паче храма Соломонова честнейший! Радуйся, паче скинии свидения и ко</w:t>
      </w:r>
      <w:r>
        <w:rPr>
          <w:rFonts w:ascii="Arial" w:hAnsi="Arial"/>
          <w:sz w:val="28"/>
        </w:rPr>
        <w:t>вчега завета святейший!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3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Слышавше, иже от кустодии, суетнии стражи гроба Твоего, Христе, трус велий бывший, и камень отвален и гроб празден видяще, от страха быша яко мертвы, и текше во град, в</w:t>
      </w:r>
      <w:r>
        <w:rPr>
          <w:rFonts w:ascii="Arial" w:hAnsi="Arial"/>
          <w:sz w:val="28"/>
        </w:rPr>
        <w:t>озвещаху архиереем и старцем вся бывшая: они же, пребеззаконнии, аще и умыслиша утаити велие чудо, но не возмогоша сокрыти истины, ниже воспятити верующым пети Тебе: Аллилуиа!</w:t>
      </w:r>
    </w:p>
    <w:p w:rsidR="00000000" w:rsidRDefault="00B949C1">
      <w:pPr>
        <w:pStyle w:val="3"/>
      </w:pPr>
      <w:r>
        <w:t>Икос 3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Иже иногда страха ради иудейска потаен сый ученик Твой, Христе, Иосиф, иж</w:t>
      </w:r>
      <w:r>
        <w:rPr>
          <w:rFonts w:ascii="Arial" w:hAnsi="Arial"/>
          <w:sz w:val="28"/>
        </w:rPr>
        <w:t>е от Аримафеа, испроси у Пилата Божественное Тело Твое и с Никодимом, смешением смирны и алоя помазав е и плащаницею чистою обвив, во гробе нове положи, в немже никтоже от человек погребен бысть, токмо Ты един, да освятиши земное естество: увидев же по сих</w:t>
      </w:r>
      <w:r>
        <w:rPr>
          <w:rFonts w:ascii="Arial" w:hAnsi="Arial"/>
          <w:sz w:val="28"/>
        </w:rPr>
        <w:t xml:space="preserve"> Твое из мертвых воскресение, пришед ко гробу Твоему, со умилением возгласи: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не кустодиею, паче же Архангелами и Ангелами стрегомый! Радуйся, яко от тебе Христос со славою изшед, безумныя стражы Пилатовы недоумением и ужасом пора</w:t>
      </w:r>
      <w:r>
        <w:rPr>
          <w:rFonts w:ascii="Arial" w:hAnsi="Arial"/>
          <w:sz w:val="28"/>
        </w:rPr>
        <w:t>зи!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печатей гробных не вредив, богопротивнаго Каиафу посрами! Радуйся, яко из тебе воскресшу Христу, светлый день всемирнаго Боговедения наста!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Радуйся, яко тобою идолы и кумиры по всем концем земли сокрушатся! Радуйся, яко на тебе храмы Бога </w:t>
      </w:r>
      <w:r>
        <w:rPr>
          <w:rFonts w:ascii="Arial" w:hAnsi="Arial"/>
          <w:sz w:val="28"/>
        </w:rPr>
        <w:t>истиннаго по всей вселенней утвердятся!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4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Воспоминающе ученицы Твои пресладкое обетование, еже, грядый на вольную страсть, провещал еси пред ними, варяти их по Воскресении в Галилеи, поспешшеся </w:t>
      </w:r>
      <w:r>
        <w:rPr>
          <w:rFonts w:ascii="Arial" w:hAnsi="Arial"/>
          <w:sz w:val="28"/>
        </w:rPr>
        <w:t xml:space="preserve">идоша в Галилею, в гору, аможе повелел еси, и видевше Тя тамо, Егоже прежде обыкоша зрети, истинна человека, не привидением, но самою вещию плоть нашу </w:t>
      </w:r>
      <w:r>
        <w:rPr>
          <w:rFonts w:ascii="Arial" w:hAnsi="Arial"/>
          <w:sz w:val="28"/>
        </w:rPr>
        <w:lastRenderedPageBreak/>
        <w:t>носяща, с верою и любовию, яко Богу поклонишася, зовуще: Аллилуиа!</w:t>
      </w:r>
    </w:p>
    <w:p w:rsidR="00000000" w:rsidRDefault="00B949C1">
      <w:pPr>
        <w:pStyle w:val="3"/>
      </w:pPr>
      <w:r>
        <w:t>Икос 4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Разум неуразуменный был еси иуд</w:t>
      </w:r>
      <w:r>
        <w:rPr>
          <w:rFonts w:ascii="Arial" w:hAnsi="Arial"/>
          <w:sz w:val="28"/>
        </w:rPr>
        <w:t>еом, неразумевшым пророческих о Тебе сказаний, ниже искавшым познати истину воскресения Твоего, како печати не рушив, из гроба изшел еси: темже безумие наущаху кустодию возвестити людем, Пречистое Тело Твое украдено быти: мы же преславному Воскресению Твое</w:t>
      </w:r>
      <w:r>
        <w:rPr>
          <w:rFonts w:ascii="Arial" w:hAnsi="Arial"/>
          <w:sz w:val="28"/>
        </w:rPr>
        <w:t>му дивящеся, похвальная живоносному гробу Твоему восписуем, глаголюще: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всебогатый гробе, яко имел еси в тебе всем жизнь Подающаго! Радуйся, яко оскверненная беззакониями человеческими земля пречистою Плотию Христовою, в тебе, возлежавшею, освящает</w:t>
      </w:r>
      <w:r>
        <w:rPr>
          <w:rFonts w:ascii="Arial" w:hAnsi="Arial"/>
          <w:sz w:val="28"/>
        </w:rPr>
        <w:t>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Воскресший из тебе прия всяку власть на небеси и на земли, да всех и вся к Богу Отцу приведет! Радуйся, яко каменю от тебе Ангелом отвалену бывшу, святыя жены мироносицы уразумеша Христово воскресение!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Спасу мира из тебе воста</w:t>
      </w:r>
      <w:r>
        <w:rPr>
          <w:rFonts w:ascii="Arial" w:hAnsi="Arial"/>
          <w:sz w:val="28"/>
        </w:rPr>
        <w:t>вшу, во всю землю изыде апостольское вещание! Радуйся, в немже благодать воскресшаго Жизнодавца до днесь невидимо почиет!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5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днех осмих от востания Твоего, Господи, пришел еси ко учеником Твои</w:t>
      </w:r>
      <w:r>
        <w:rPr>
          <w:rFonts w:ascii="Arial" w:hAnsi="Arial"/>
          <w:sz w:val="28"/>
        </w:rPr>
        <w:t>м, дверем заключенным, дарование Святаго Духа подая им: тогда убо и Фоме рекл еси: прииди, осяжи язвы Моя, и не буди неверен, но верен: темже познав Тебе истинно воскресша быти, с прочими ученики радостне возопи: Аллилуиа!</w:t>
      </w:r>
    </w:p>
    <w:p w:rsidR="00000000" w:rsidRDefault="00B949C1">
      <w:pPr>
        <w:pStyle w:val="3"/>
      </w:pPr>
      <w:r>
        <w:t>Икос 5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Ветия суемудренныя, книжни</w:t>
      </w:r>
      <w:r>
        <w:rPr>
          <w:rFonts w:ascii="Arial" w:hAnsi="Arial"/>
          <w:sz w:val="28"/>
        </w:rPr>
        <w:t>ки иудейстии, якоже рыбы безгласныя видим, недоумеющыя глаголати о преславном востании Твоем, Христе, и неразумеющыя, яко подобаше Тебе пострадати за род человечь и из мертвых воскреснути: мы же, совоскресшие Тебе верою и любовию, с веселием самому гробу Т</w:t>
      </w:r>
      <w:r>
        <w:rPr>
          <w:rFonts w:ascii="Arial" w:hAnsi="Arial"/>
          <w:sz w:val="28"/>
        </w:rPr>
        <w:t>воему зовем: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яко тобою жизнь вечная всем концем земли познася! Радуйся, яко в тебе смертию Начальника жизни смерти жало и держава сокрушися!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от севера и моря к тебе приходяще, воскресшаго Жизнодавца прославляют! Раду</w:t>
      </w:r>
      <w:r>
        <w:rPr>
          <w:rFonts w:ascii="Arial" w:hAnsi="Arial"/>
          <w:sz w:val="28"/>
        </w:rPr>
        <w:t>йся, яко от запада и востока текуще, вси в тебе залог безсмертия обретают!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по образу Твоему все гробы издадут своих мертвецев в день последний! Радуйся, веры христианския утверждение и пророческих сказаний печате!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Радуйся, живоносный гробе, из</w:t>
      </w:r>
      <w:r>
        <w:rPr>
          <w:rFonts w:ascii="Arial" w:hAnsi="Arial"/>
          <w:sz w:val="28"/>
        </w:rPr>
        <w:t xml:space="preserve"> негоже Христос воскресе!</w:t>
      </w:r>
    </w:p>
    <w:p w:rsidR="00000000" w:rsidRDefault="00B949C1">
      <w:pPr>
        <w:pStyle w:val="3"/>
      </w:pPr>
      <w:r>
        <w:t>Кондак 6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Егда по воскресении Твоем, Христе, явился еси учеником Твоим на мори Тивериадстем, повелевая воврещи мрежу одесную корабля: тогда возлюбленный ученик Твой, познав Тя от ловитвы рыб, Петрови глаголаше: Господь есть! Изшедш</w:t>
      </w:r>
      <w:r>
        <w:rPr>
          <w:rFonts w:ascii="Arial" w:hAnsi="Arial"/>
          <w:sz w:val="28"/>
        </w:rPr>
        <w:t>е убо на землю, обретоша огнь и рыбу лежащу и хлеб, от нихже вкусивше и познавше в Тебе своего Учителя и Господа, единеми усты и единем сердцем возопиша: Аллилуиа!</w:t>
      </w:r>
    </w:p>
    <w:p w:rsidR="00000000" w:rsidRDefault="00B949C1">
      <w:pPr>
        <w:pStyle w:val="3"/>
      </w:pPr>
      <w:r>
        <w:t>Икос 6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Утру сущу глубоку, жены приидоша на гроб Твой, Иисусе, но желаемаго Тела Твоего не об</w:t>
      </w:r>
      <w:r>
        <w:rPr>
          <w:rFonts w:ascii="Arial" w:hAnsi="Arial"/>
          <w:sz w:val="28"/>
        </w:rPr>
        <w:t>ретше, недоумением и печалию одержими бяху: Ты же, Утешителю скорбящих, явлься им посреди вертограда, единым гласом: Марие! плач их на радость преложил еси: темже познавше воскресение Твое, с веселием восклицаху: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в немже Христу в</w:t>
      </w:r>
      <w:r>
        <w:rPr>
          <w:rFonts w:ascii="Arial" w:hAnsi="Arial"/>
          <w:sz w:val="28"/>
        </w:rPr>
        <w:t>сельшуся, адова оскудеша царствия! Радуйся, яко тебе от первосвященников запечатлену бывшу, владыка сени смертныя с трепетом издаде узники, яже от века содержал есть!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в трусе, при востании из тебе со славою Искупителя человеков, вся тварь обре</w:t>
      </w:r>
      <w:r>
        <w:rPr>
          <w:rFonts w:ascii="Arial" w:hAnsi="Arial"/>
          <w:sz w:val="28"/>
        </w:rPr>
        <w:t>те вечное успокоение! Радуйся, яко в тебе образ всемирнаго воскресения Боголепно предъизобразися!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тобою лик апостольский в вере и любви утвердися! Радуйся, и ты, Иосифе, толикое сокровище в твоем вертограде стяжавый!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</w:t>
      </w:r>
      <w:r>
        <w:rPr>
          <w:rFonts w:ascii="Arial" w:hAnsi="Arial"/>
          <w:sz w:val="28"/>
        </w:rPr>
        <w:t xml:space="preserve"> из негоже Христос воскресе!</w:t>
      </w:r>
    </w:p>
    <w:p w:rsidR="00000000" w:rsidRDefault="00B949C1">
      <w:pPr>
        <w:pStyle w:val="3"/>
      </w:pPr>
      <w:r>
        <w:t>Кондак 7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В страдании Твоем, Христе, не терпя солнце беззаконных неистовства, свет свой скры, и завеса церковная раздрася: в живоносном же гробе Тебе положену бывшу, земля потрясеся, аки хотя поглотити законопреступных: но Ты, я</w:t>
      </w:r>
      <w:r>
        <w:rPr>
          <w:rFonts w:ascii="Arial" w:hAnsi="Arial"/>
          <w:sz w:val="28"/>
        </w:rPr>
        <w:t>ко Бог, воскрес еси со славою, и всероднаго Адама воздвигл еси с Тобою: темже достойно и праведно воскресению Твоему зовем: Аллилуиа!</w:t>
      </w:r>
    </w:p>
    <w:p w:rsidR="00000000" w:rsidRDefault="00B949C1">
      <w:pPr>
        <w:pStyle w:val="3"/>
      </w:pPr>
      <w:r>
        <w:t>Икос 7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преславном востании Твоем, Христе, Луце и Клеопе явился еси, яко странник, на пути в Еммаус, и беседующым им о п</w:t>
      </w:r>
      <w:r>
        <w:rPr>
          <w:rFonts w:ascii="Arial" w:hAnsi="Arial"/>
          <w:sz w:val="28"/>
        </w:rPr>
        <w:t>риключшихся в Иерусалиме, зазираем был еси от них, яко един неведый бывшаго: Ты же, яко Всеведущий, пророчествия открыв и неверствие их обличив, познался еси има в преломлении хлеба: темже убо с радостию великою возвратившеся во Иерусалим, и узревше вертог</w:t>
      </w:r>
      <w:r>
        <w:rPr>
          <w:rFonts w:ascii="Arial" w:hAnsi="Arial"/>
          <w:sz w:val="28"/>
        </w:rPr>
        <w:t>рад Иосифов, возгласиша: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Радуйся, живоносный гробе, из негоже, яко Иона из чрева китова, Христос тридневен произыде! Радуйся, яко последнее виталище был еси Тому, Иже на земли не име где главу подклонити! 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тобою положися предел вольному уничиж</w:t>
      </w:r>
      <w:r>
        <w:rPr>
          <w:rFonts w:ascii="Arial" w:hAnsi="Arial"/>
          <w:sz w:val="28"/>
        </w:rPr>
        <w:t>ению нас ради Спасителя мира! Радуйся, яко в тебе предначася торжество Победителя ада и смерти!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не ктому могут законопреступнии оклеветати лжею востание из гроба Сына человеческаго! Радуйся, яко тобою небо и земля и преисподняя обретоша радост</w:t>
      </w:r>
      <w:r>
        <w:rPr>
          <w:rFonts w:ascii="Arial" w:hAnsi="Arial"/>
          <w:sz w:val="28"/>
        </w:rPr>
        <w:t>ь!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8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Все естество Ангельское и человеческое удивися великому Твоему, еже о нас, смотрению: неприступнаго бо, яко Бога, зряще всем приступив человека, зрак раба приимша, распята же и погребенна, </w:t>
      </w:r>
      <w:r>
        <w:rPr>
          <w:rFonts w:ascii="Arial" w:hAnsi="Arial"/>
          <w:sz w:val="28"/>
        </w:rPr>
        <w:t>но воскресша в третий день во славе и вознесшася с плотию на небо, тем убо яко Спасителю и Владыце воспеваем: Аллилуиа!</w:t>
      </w:r>
    </w:p>
    <w:p w:rsidR="00000000" w:rsidRDefault="00B949C1">
      <w:pPr>
        <w:pStyle w:val="3"/>
      </w:pPr>
      <w:r>
        <w:t>Икос 8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Новое и преславное чудо показал еси Воскресением Твоим, Христе Боже наш, печати гроба не вредив, якоже и Девы в рождестве Твоем: </w:t>
      </w:r>
      <w:r>
        <w:rPr>
          <w:rFonts w:ascii="Arial" w:hAnsi="Arial"/>
          <w:sz w:val="28"/>
        </w:rPr>
        <w:t>темже почитаем вольная страдания Твоя, славословим Крест и погребение, и преславному воскресению Твоему покланяющеся, к живоносному гробу Твоему с веселием зовем: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всесвятый гробе, из негоже Христос, якоже прорече, воскресе и Собою весь мир обнови!</w:t>
      </w:r>
      <w:r>
        <w:rPr>
          <w:rFonts w:ascii="Arial" w:hAnsi="Arial"/>
          <w:sz w:val="28"/>
        </w:rPr>
        <w:t xml:space="preserve"> Радуйся, от негоже всезлобный враг рода человеческаго лютейший удар во главу прия!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от тебе отваленный камень адова врата сокруши и вереи железныя сотре! Радуйся, яко из тебе всемирное Солнце правды возсия и мглу неверия разгна!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в</w:t>
      </w:r>
      <w:r>
        <w:rPr>
          <w:rFonts w:ascii="Arial" w:hAnsi="Arial"/>
          <w:sz w:val="28"/>
        </w:rPr>
        <w:t xml:space="preserve"> тебе Христу возлегшу, вся концы земли вони безсмертия исполнишася! Радуйся, яко тебе открывшуся, источник нашего тления заключися!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Радуйся, живоносный гробе, из негоже Христос воскресе! </w:t>
      </w:r>
    </w:p>
    <w:p w:rsidR="00000000" w:rsidRDefault="00B949C1">
      <w:pPr>
        <w:pStyle w:val="3"/>
      </w:pPr>
      <w:r>
        <w:t>Кондак 9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Проповедницы востания Твоего, богоноснии апостоли, послани </w:t>
      </w:r>
      <w:r>
        <w:rPr>
          <w:rFonts w:ascii="Arial" w:hAnsi="Arial"/>
          <w:sz w:val="28"/>
        </w:rPr>
        <w:t xml:space="preserve">бывше, от конец до конец земли проповедаша Тебе истиннаго Бога, идолы сокрушиша, беззаконные обычаи языческие попраша, храмы и жертвенники Богу истинну воздвигоша, и всех верных научиша воспевати Тебе: Аллилуиа! </w:t>
      </w:r>
    </w:p>
    <w:p w:rsidR="00000000" w:rsidRDefault="00B949C1">
      <w:pPr>
        <w:pStyle w:val="3"/>
      </w:pPr>
      <w:r>
        <w:t>Икос 9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востании Твоем из гроба, дверем з</w:t>
      </w:r>
      <w:r>
        <w:rPr>
          <w:rFonts w:ascii="Arial" w:hAnsi="Arial"/>
          <w:sz w:val="28"/>
        </w:rPr>
        <w:t xml:space="preserve">аключенным, ко учеником Твоим вшел еси, и вкуш от хлеба и сота, сладость церковная, не </w:t>
      </w:r>
      <w:r>
        <w:rPr>
          <w:rFonts w:ascii="Arial" w:hAnsi="Arial"/>
          <w:sz w:val="28"/>
        </w:rPr>
        <w:lastRenderedPageBreak/>
        <w:t>привидение пред ними, но истиннаго их Учителя и Господа быти уверил еси: темже свобождшеся от недоумении и страха, с радостию неизреченною посещаху место погребения Твое</w:t>
      </w:r>
      <w:r>
        <w:rPr>
          <w:rFonts w:ascii="Arial" w:hAnsi="Arial"/>
          <w:sz w:val="28"/>
        </w:rPr>
        <w:t>го, глаголюще: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в немже Бог Слово, плотию уснув, священнотайне тридневнова! Радуйся, яко Тойже востанием Своим вся от века уснувшыя возбудил есть!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в тебе Солнцу правды, Христу, зашедшу, сущым во аде и сени смертней Св</w:t>
      </w:r>
      <w:r>
        <w:rPr>
          <w:rFonts w:ascii="Arial" w:hAnsi="Arial"/>
          <w:sz w:val="28"/>
        </w:rPr>
        <w:t>ет жизни возсия! Радуйся, яко из тебе Произшедый, воскресение и живот вечный всем дарова!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Ангелу о тебе благовествующу, плач и рыдание Адамово преста! Радуйся, яко каменю от тебе отпадшу, каменносердечнии языцы навыкнут веровати в жизнь вечную</w:t>
      </w:r>
      <w:r>
        <w:rPr>
          <w:rFonts w:ascii="Arial" w:hAnsi="Arial"/>
          <w:sz w:val="28"/>
        </w:rPr>
        <w:t>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10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Земля убояся и умолче, Тебе, Творца своего, зрящи во гробе мале положена: ад, вострепетав от неприступныя славы Воскресения Твоего, издаяше мертвыя, от века содержимыя, небеса же восход ко </w:t>
      </w:r>
      <w:r>
        <w:rPr>
          <w:rFonts w:ascii="Arial" w:hAnsi="Arial"/>
          <w:sz w:val="28"/>
        </w:rPr>
        <w:t>Отцу готовяху, Егоже николиже отлучался еси: темже и мы, искупленнии Крестом Твоим, вси Тебе зовем: Аллилуиа!</w:t>
      </w:r>
    </w:p>
    <w:p w:rsidR="00000000" w:rsidRDefault="00B949C1">
      <w:pPr>
        <w:pStyle w:val="3"/>
      </w:pPr>
      <w:r>
        <w:t>Икос 10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Мария Магдалина, яко теплейшая к Тебе, Христу Богу, верою, зело рано пришедши на гроб Твой, сподобися узрети Тя, Жизнодавца, и желаше обло</w:t>
      </w:r>
      <w:r>
        <w:rPr>
          <w:rFonts w:ascii="Arial" w:hAnsi="Arial"/>
          <w:sz w:val="28"/>
        </w:rPr>
        <w:t>бызати пречистыя нозе Твои: но Ты убо, яко Владыка всяческих, «Не прикасайся Мне, рекл еси: не убо взыдох ко Отцу Моему, иди же к братии Моей и рцы им о востании Моем»: темже, яко благовестие носящая, небо и землю оглашаше, вопиюще: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</w:t>
      </w:r>
      <w:r>
        <w:rPr>
          <w:rFonts w:ascii="Arial" w:hAnsi="Arial"/>
          <w:sz w:val="28"/>
        </w:rPr>
        <w:t>бе, в немже Христос Пречистою Плотию, усну и почи яко лев, никимже возбудимый! Радуйся, из негоже яко Бог, самовластие воста, ничимже удержимый!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о бывшем в тебе ад неволею истинствует глаголя: «Уне мне бяше, аще бы от Марии Рождшагося не приял</w:t>
      </w:r>
      <w:r>
        <w:rPr>
          <w:rFonts w:ascii="Arial" w:hAnsi="Arial"/>
          <w:sz w:val="28"/>
        </w:rPr>
        <w:t>!» Радуйся, яко тобою посрамлен, князь тьмы рыдает!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тобою обрадован, лик Ангельский торжествует! Радуйся, новыя благодати хранилище и непрестающих чудес источниче!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11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Представ, по В</w:t>
      </w:r>
      <w:r>
        <w:rPr>
          <w:rFonts w:ascii="Arial" w:hAnsi="Arial"/>
          <w:sz w:val="28"/>
        </w:rPr>
        <w:t>оскресении, учеником Твоим, Христе Боже, мир Твой подал еси им и власть отпущати грехи, да проповедуют востание Твое от гроба, крестяще во имя Отца и Сына и Святаго Духа: они же изшедше, яко облеченные силою свыше, научиша вся языки воспевати Тебе, яко Бог</w:t>
      </w:r>
      <w:r>
        <w:rPr>
          <w:rFonts w:ascii="Arial" w:hAnsi="Arial"/>
          <w:sz w:val="28"/>
        </w:rPr>
        <w:t>у: Аллилуиа!</w:t>
      </w:r>
    </w:p>
    <w:p w:rsidR="00000000" w:rsidRDefault="00B949C1">
      <w:pPr>
        <w:pStyle w:val="3"/>
      </w:pPr>
      <w:r>
        <w:lastRenderedPageBreak/>
        <w:t>Икос 11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востании Твоем из мертвых, являя Себе учеником Твоим, Христе, «Симоне Ионии, любиши ли Мя», - рекл еси Петру, и по трикратном любве его к Тебе извещении, Церкви Твоей паки того учителя и апостола даровал еси: мы же, проповедию его н</w:t>
      </w:r>
      <w:r>
        <w:rPr>
          <w:rFonts w:ascii="Arial" w:hAnsi="Arial"/>
          <w:sz w:val="28"/>
        </w:rPr>
        <w:t>аученнии, покланяющеся живоносному гробу Твоему, тако глаголем: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всесвятый гробе, в немже, яко в ковчезе Ноеве, от разлияния греховнаго и тли смертныя весь род человеческий спасеся! Радуйся, из негоже, яко из святаго святых, мир и благословение все</w:t>
      </w:r>
      <w:r>
        <w:rPr>
          <w:rFonts w:ascii="Arial" w:hAnsi="Arial"/>
          <w:sz w:val="28"/>
        </w:rPr>
        <w:t>м падшым сынам Адама изнесеся.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любве Христовы к нам, во днех плоти Его, последний краю и пределе! Радуйся, и нас всех братию нашу по плоти до смерти и гроба любити научивый.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мрак и страхи сени смертныя для верующих разгнавый. Радуйся, стр</w:t>
      </w:r>
      <w:r>
        <w:rPr>
          <w:rFonts w:ascii="Arial" w:hAnsi="Arial"/>
          <w:sz w:val="28"/>
        </w:rPr>
        <w:t>анником земли путь жизни вечный в небесный Иерусалим указавый.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t>Кондак 12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Божественное, еже о нас, смотрение Твое славяще, страсти Твоя почитаем, предивному Воскресению Твоему покланяемся, и от земли к </w:t>
      </w:r>
      <w:r>
        <w:rPr>
          <w:rFonts w:ascii="Arial" w:hAnsi="Arial"/>
          <w:sz w:val="28"/>
        </w:rPr>
        <w:t>Небесному Родителю преславное вознесение воспеваем и молимся: Пресвятаго Твоего Духа не отъими от нас, да вси зовем Тебе во веки: Аллилуиа!</w:t>
      </w:r>
    </w:p>
    <w:p w:rsidR="00000000" w:rsidRDefault="00B949C1">
      <w:pPr>
        <w:pStyle w:val="3"/>
      </w:pPr>
      <w:r>
        <w:t>Икос 12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 гору Елеонскую егда возшел еси, Отчее сияние, тогда пресветлый облак подъят Тя, зрящим учеником Твоим, и </w:t>
      </w:r>
      <w:r>
        <w:rPr>
          <w:rFonts w:ascii="Arial" w:hAnsi="Arial"/>
          <w:sz w:val="28"/>
        </w:rPr>
        <w:t>Ангели апостолом глаголаху: мужие Галилейстии, что стоите зряще на небо; се бо, Егоже видите возносящася, Той паки приидет с плотию: они же с радостию возвратившеся во Иерусалим, хваляху Тебе, истиннаго Бога, и живоносному гробу Твоему, в немже тридневно п</w:t>
      </w:r>
      <w:r>
        <w:rPr>
          <w:rFonts w:ascii="Arial" w:hAnsi="Arial"/>
          <w:sz w:val="28"/>
        </w:rPr>
        <w:t>оложен был еси, с веселием возглашаху: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собывшимся в тебе всех нас в вере во Христа утвердивый! Радуйся, пред мучители и враги истины, надеждою воскресения непобедимы нас сотворивый!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в немже священнотайне, в купели крещен</w:t>
      </w:r>
      <w:r>
        <w:rPr>
          <w:rFonts w:ascii="Arial" w:hAnsi="Arial"/>
          <w:sz w:val="28"/>
        </w:rPr>
        <w:t>ия, вси верующие Христу спогребаются! Радуйся, из негоже крещеннии, умерши греху, к новей жизни со Христом совостают!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яко пред тобою от благодати Воскресения, в тебе почиющей, вся крепость ада исчезает! Радуйся, яко из тебе, от полноты силы Божией</w:t>
      </w:r>
      <w:r>
        <w:rPr>
          <w:rFonts w:ascii="Arial" w:hAnsi="Arial"/>
          <w:sz w:val="28"/>
        </w:rPr>
        <w:t>, на тебе явльшейся, заря жизни вечныя незаходимо сияет!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Радуйся, живоносный гробе, из негоже Христос воскресе!</w:t>
      </w:r>
    </w:p>
    <w:p w:rsidR="00000000" w:rsidRDefault="00B949C1">
      <w:pPr>
        <w:pStyle w:val="3"/>
      </w:pPr>
      <w:r>
        <w:lastRenderedPageBreak/>
        <w:t>Кондак 13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О пресвятый и живоносный гробе Христов, утешение рода человеческаго и всея земли украшение, тебе, яко чертогу Царя Славы, мысленне с в</w:t>
      </w:r>
      <w:r>
        <w:rPr>
          <w:rFonts w:ascii="Arial" w:hAnsi="Arial"/>
          <w:sz w:val="28"/>
        </w:rPr>
        <w:t>ерою предстояще, молимся к тридневно воскресшему из тебе Христу Богу нашему, во еже избавитися нам от враг видимых и невидимых, от бед временных и вечных, паче же от страстей и грехов наших, да, совоскресше Ему покаянием, в обновлении правыя жизни ходити н</w:t>
      </w:r>
      <w:r>
        <w:rPr>
          <w:rFonts w:ascii="Arial" w:hAnsi="Arial"/>
          <w:sz w:val="28"/>
        </w:rPr>
        <w:t>ачнем, благодарне зовуще: Аллилуиа!</w:t>
      </w:r>
    </w:p>
    <w:p w:rsidR="00000000" w:rsidRDefault="00B949C1">
      <w:pPr>
        <w:rPr>
          <w:rFonts w:ascii="Arial" w:hAnsi="Arial"/>
          <w:sz w:val="28"/>
        </w:rPr>
      </w:pPr>
    </w:p>
    <w:p w:rsidR="00000000" w:rsidRDefault="00B949C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Этот кондак читается трижды, затем икос 1 и кондак 1</w:t>
      </w:r>
    </w:p>
    <w:p w:rsidR="00000000" w:rsidRDefault="00B949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:rsidR="00B949C1" w:rsidRDefault="00B949C1">
      <w:pPr>
        <w:rPr>
          <w:rFonts w:ascii="Arial" w:hAnsi="Arial"/>
          <w:sz w:val="28"/>
        </w:rPr>
      </w:pPr>
    </w:p>
    <w:sectPr w:rsidR="00B949C1">
      <w:footerReference w:type="even" r:id="rId8"/>
      <w:footerReference w:type="default" r:id="rId9"/>
      <w:pgSz w:w="11906" w:h="16838" w:code="9"/>
      <w:pgMar w:top="851" w:right="1276" w:bottom="851" w:left="1276" w:header="873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C1" w:rsidRDefault="00B949C1">
      <w:r>
        <w:separator/>
      </w:r>
    </w:p>
  </w:endnote>
  <w:endnote w:type="continuationSeparator" w:id="0">
    <w:p w:rsidR="00B949C1" w:rsidRDefault="00B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9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949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9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0CC">
      <w:rPr>
        <w:rStyle w:val="a5"/>
        <w:noProof/>
      </w:rPr>
      <w:t>8</w:t>
    </w:r>
    <w:r>
      <w:rPr>
        <w:rStyle w:val="a5"/>
      </w:rPr>
      <w:fldChar w:fldCharType="end"/>
    </w:r>
  </w:p>
  <w:p w:rsidR="00000000" w:rsidRDefault="00B949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C1" w:rsidRDefault="00B949C1">
      <w:r>
        <w:separator/>
      </w:r>
    </w:p>
  </w:footnote>
  <w:footnote w:type="continuationSeparator" w:id="0">
    <w:p w:rsidR="00B949C1" w:rsidRDefault="00B9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C"/>
    <w:rsid w:val="002C50CC"/>
    <w:rsid w:val="00B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ind w:firstLine="0"/>
      <w:jc w:val="center"/>
      <w:outlineLvl w:val="0"/>
    </w:pPr>
    <w:rPr>
      <w:rFonts w:ascii="Arial" w:hAnsi="Arial"/>
      <w:sz w:val="40"/>
      <w:lang w:val="en-US"/>
    </w:rPr>
  </w:style>
  <w:style w:type="paragraph" w:styleId="2">
    <w:name w:val="heading 2"/>
    <w:basedOn w:val="a"/>
    <w:next w:val="a"/>
    <w:qFormat/>
    <w:pPr>
      <w:keepNext/>
      <w:suppressAutoHyphens/>
      <w:autoSpaceDE/>
      <w:autoSpaceDN/>
      <w:adjustRightInd/>
      <w:spacing w:before="240" w:after="120"/>
      <w:ind w:firstLine="0"/>
      <w:jc w:val="center"/>
      <w:outlineLvl w:val="1"/>
    </w:pPr>
    <w:rPr>
      <w:rFonts w:ascii="Arial" w:hAnsi="Arial"/>
      <w:b/>
      <w:kern w:val="24"/>
      <w:sz w:val="28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ascii="Arial" w:eastAsia="SimSun" w:hAnsi="Arial"/>
      <w:b/>
      <w:i/>
      <w:sz w:val="28"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rFonts w:ascii="Arial" w:hAnsi="Arial"/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ind w:firstLine="0"/>
      <w:jc w:val="center"/>
      <w:outlineLvl w:val="0"/>
    </w:pPr>
    <w:rPr>
      <w:rFonts w:ascii="Arial" w:hAnsi="Arial"/>
      <w:sz w:val="40"/>
      <w:lang w:val="en-US"/>
    </w:rPr>
  </w:style>
  <w:style w:type="paragraph" w:styleId="2">
    <w:name w:val="heading 2"/>
    <w:basedOn w:val="a"/>
    <w:next w:val="a"/>
    <w:qFormat/>
    <w:pPr>
      <w:keepNext/>
      <w:suppressAutoHyphens/>
      <w:autoSpaceDE/>
      <w:autoSpaceDN/>
      <w:adjustRightInd/>
      <w:spacing w:before="240" w:after="120"/>
      <w:ind w:firstLine="0"/>
      <w:jc w:val="center"/>
      <w:outlineLvl w:val="1"/>
    </w:pPr>
    <w:rPr>
      <w:rFonts w:ascii="Arial" w:hAnsi="Arial"/>
      <w:b/>
      <w:kern w:val="24"/>
      <w:sz w:val="28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ascii="Arial" w:eastAsia="SimSun" w:hAnsi="Arial"/>
      <w:b/>
      <w:i/>
      <w:sz w:val="28"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rFonts w:ascii="Arial" w:hAnsi="Arial"/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Живоносному Гробу и Воскресению Господню</vt:lpstr>
    </vt:vector>
  </TitlesOfParts>
  <Company>SPecialiST RePack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Живоносному Гробу и Воскресению Господню</dc:title>
  <dc:creator>LNG</dc:creator>
  <cp:lastModifiedBy>Admin</cp:lastModifiedBy>
  <cp:revision>2</cp:revision>
  <dcterms:created xsi:type="dcterms:W3CDTF">2015-03-25T14:33:00Z</dcterms:created>
  <dcterms:modified xsi:type="dcterms:W3CDTF">2015-03-25T14:33:00Z</dcterms:modified>
</cp:coreProperties>
</file>