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8" w:rsidRPr="00701B18" w:rsidRDefault="00701B18" w:rsidP="00701B18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ar-SA"/>
        </w:rPr>
      </w:pPr>
      <w:bookmarkStart w:id="0" w:name="_GoBack"/>
      <w:r w:rsidRPr="00701B18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ar-SA"/>
        </w:rPr>
        <w:t xml:space="preserve">Святитель Григорий </w:t>
      </w:r>
      <w:proofErr w:type="spellStart"/>
      <w:r w:rsidRPr="00701B18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ar-SA"/>
        </w:rPr>
        <w:t>Палама</w:t>
      </w:r>
      <w:proofErr w:type="spellEnd"/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Канон  </w:t>
      </w:r>
      <w:proofErr w:type="spellStart"/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святаго</w:t>
      </w:r>
      <w:proofErr w:type="spellEnd"/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</w:t>
      </w:r>
      <w:r w:rsidRPr="00701B18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>глас 4.</w:t>
      </w: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Песнь 1.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Ирмос: </w:t>
      </w:r>
      <w:proofErr w:type="spellStart"/>
      <w:proofErr w:type="gramStart"/>
      <w:r w:rsidRPr="00701B18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тве́рзу</w:t>
      </w:r>
      <w:proofErr w:type="spellEnd"/>
      <w:proofErr w:type="gram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уста́ моя́, / и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напо́лнятся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Ду́ха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сло́во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отры́гну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Цари́це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Ма́тери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явлю́ся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све́тло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торжеству́я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, / и воспою́,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ра́дуяся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, Тоя́ чудеса́.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Р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и́торов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боже́ственнии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богосло́вов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изря́днии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язы́цы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боговеща́ннии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прииди́те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сни́дитеся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соедине́ние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воспе́ти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по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достоя́нию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духори́тора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толп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ве́ры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Це́ркве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побо́рник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вели́кий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да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восхва́лится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мно́ю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всеизря́дный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па́стырь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Фессалони́тский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красота́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чи́на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иера́ршескаго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вои́стинну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О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т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младе́нства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возжела́л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лу́чшее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житие́,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соверше́нное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о́тче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от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ю́ности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возлюби́л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мудрова́ние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купнонра́вен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единому́дрен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показа́лся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тезоиме́нствующаго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тебе́,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о́тче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: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Бу́ди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ми,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Всенепоро́чная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живота́ путь,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наставля́ющий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селе́нием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прельсти́хся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к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про́пастем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зло́бы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поползну́хся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от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ни́хже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возведи́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хода́тайством</w:t>
      </w:r>
      <w:proofErr w:type="spellEnd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</w:t>
      </w:r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вои́м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3.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Ирмос:</w:t>
      </w:r>
      <w:r w:rsidRPr="00701B1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Твоя́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песносло́вцы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Богоро́дице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живы́й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и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незави́стный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Исто́чниче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, / лик себе́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совоку́пльшия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духо́вно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утверди́, / в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Боже́ственней</w:t>
      </w:r>
      <w:proofErr w:type="spellEnd"/>
      <w:proofErr w:type="gram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Т</w:t>
      </w:r>
      <w:proofErr w:type="gram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вое́й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сла́ве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/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венце́в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сла́вы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сподо́би</w:t>
      </w:r>
      <w:proofErr w:type="spellEnd"/>
      <w:r w:rsidRPr="00701B18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труи́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Боже́ственных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уче́ний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твои́х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сохраня́ющии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вся́кия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ко́зни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злосла́вных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избега́ем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вся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избива́ем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твои́ми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свяще́нными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списа́ньми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полки́ сих,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рему́дрости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бу́ия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злосла́вных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разруши́л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блаже́нне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Бо́жию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ипоста́сную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име́я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се́рдце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твое́м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е́юже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шу́мом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порази́л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гнила́я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сих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шата́ния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У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мертви́в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пло́ти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тле́емыя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вся́кое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сладостра́стие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по́стнически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оживи́л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души́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твоея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движе́ния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сию́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орга́н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Богосло́вия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́.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ра́зуме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ума́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произволе́нии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сту́дное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блу́дное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житие́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приле́жно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возлюби́х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любо́вию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свяжи́,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моли́твами</w:t>
      </w:r>
      <w:proofErr w:type="spellEnd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</w:t>
      </w:r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вои́ми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Де́во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Богоневе́стная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proofErr w:type="spellStart"/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Седален</w:t>
      </w:r>
      <w:proofErr w:type="spellEnd"/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, глас 4:</w:t>
      </w: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Подобен:</w:t>
      </w:r>
      <w:r w:rsidRPr="00701B1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Ско́ро</w:t>
      </w:r>
      <w:proofErr w:type="spellEnd"/>
      <w:proofErr w:type="gramEnd"/>
      <w:r w:rsidRPr="00701B1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предвари́: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ре́лесть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попали́л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злосла́вных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ве́ру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изъясни́л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правосла́вных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до́бре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мир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просвети́л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Отону́дуже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победоно́сный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победи́тель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показа́лся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столп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Це́ркве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и́стинный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иера́рх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моля́ся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не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преста́й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Христу́,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спасти́ся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всем нам.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lastRenderedPageBreak/>
        <w:t xml:space="preserve">Слава, </w:t>
      </w:r>
      <w:proofErr w:type="spellStart"/>
      <w:r w:rsidRPr="00701B18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тойже</w:t>
      </w:r>
      <w:proofErr w:type="spellEnd"/>
      <w:r w:rsidRPr="00701B18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И ныне, </w:t>
      </w: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: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Ско́ро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приими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Влады́чице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моле́ния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на́ша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сия́ принеси́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Сы́ну</w:t>
      </w:r>
      <w:proofErr w:type="spellEnd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воему́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Бо́гу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Госпоже́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Всенепоро́чная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погаси́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обстоя́ния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злосла́вных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языковре́дных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укроти́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ко́зни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низложи́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де́рзость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вооружа́ющихся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безбо́жных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Пречи́стая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, на рабы́ Твоя́.</w:t>
      </w:r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4.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701B1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 xml:space="preserve">Ирмос: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Неизсле́дный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Бо́жий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сове́т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е́же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от</w:t>
      </w:r>
      <w:proofErr w:type="gram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</w:t>
      </w:r>
      <w:proofErr w:type="gram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е́вы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воплоще́ния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Тебе́,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Вы́шняго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проро́к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Авваку́м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усмотря́я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зовя́ше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сла́ва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си́ле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Твое́й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О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тве́рз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уста́ твоя́,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о́тче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пропове́дал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е́йже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поуча́лся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в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се́рдце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твое́м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при́сно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Варлаа́ма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су́етнаго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несмы́сленна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безу́мна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́.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З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аше́л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сладча́йший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зе́млю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со́лнце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зако́ном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естества́,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возсия́еши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у́тро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со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со́лнце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невече́рнее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вся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назира́я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моли́твами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твои́ми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Я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ви́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благода́ть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тебе́,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блаже́нне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Бо́жий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похвалу́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утвержде́ние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преве́лие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правосла́вных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па́стыря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блага́го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богосло́ва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втора́го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ста́да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бо́драго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храни́теля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Ушеса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мне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отве́рзи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душе́вныя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Ма́ти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Бо́жия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роди́вшая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пре́жде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ушеса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Отве́рзшаго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глухо́му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внима́ти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словесе́м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исполня́ти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сподо́би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5.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701B1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 xml:space="preserve">Ирмос: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Ужасо́шася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вся́ческая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о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Боже́ственней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сла́ве</w:t>
      </w:r>
      <w:proofErr w:type="spellEnd"/>
      <w:proofErr w:type="gram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</w:t>
      </w:r>
      <w:proofErr w:type="gram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вое́й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Ты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неискусобра́чная</w:t>
      </w:r>
      <w:proofErr w:type="spellEnd"/>
      <w:proofErr w:type="gram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</w:t>
      </w:r>
      <w:proofErr w:type="gram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е́во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име́ла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 во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утро́бе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над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все́ми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Бо́га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и родила́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безле́тнаго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Сы́на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всем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воспева́ющим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мир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подава́ющая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ерпо́м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слове́с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твои́х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свяще́нными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списа́ньми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посе́кл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е́реси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тернови́дныя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пле́вел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ло́жная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прозябе́ния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правосла́вия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благочести́вая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положи́л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се́мена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священнонача́льне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ловеса́ твоя́,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всему́дре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честна́я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списа́ния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суть роса́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Небе́сная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мед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ка́менный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хлеб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а́нгельский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притека́ющим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питие́,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бра́шно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сла́дость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наслажде́ние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исто́чник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живы́я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воды́.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О́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бщаго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учи́теля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познава́ет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земля́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мо́ре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столп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свяще́нный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правосла́вия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оружеполо́жницу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догма́т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честну́ю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богосло́ва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сожи́теля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соприча́стника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апо́столом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единонра́внаго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Струя́ми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умиле́ния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скве́рны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се́рдца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моего́,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Непоро́чная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отмы́й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Де́во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покая́ния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мне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да́руй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Твои́ми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ще́дрому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Бо́гу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свяще́нными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моле́нии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Его́же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неизрече́нно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родила́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́.</w:t>
      </w:r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6.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701B1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Боже́ственное</w:t>
      </w:r>
      <w:proofErr w:type="spellEnd"/>
      <w:proofErr w:type="gram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сие́ и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всечестно́е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соверша́юще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пра́зднество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Богому́дрии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Богома́тере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прииди́те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рука́ми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воспле́щим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от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Нея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ро́ждшагося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Бо́га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сла́вим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lastRenderedPageBreak/>
        <w:t>Р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астерза́ся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су́етное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шата́ние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язы́к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Варлаа́ма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безу́мнаго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словесы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веле́нии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ра́зума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острото́ю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царя́,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твое́ю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оже́ственную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цевни́цу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Ду́ха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трубу́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я́ве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пропове́дающую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та́йны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Фессалони́тскаго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председа́теля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Богосло́вский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язы́к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пе́сньми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почти́м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Л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ю́дем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иногда́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предводи́тель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</w:t>
      </w:r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ко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столп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о́гненный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ве́ры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враги́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попали́л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ве́рных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состоя́ния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просвети́л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богому́дре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о́тче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Бу́ди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ми,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Всечи́стая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Влады́чице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тишина́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приста́нище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утеше́ния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преводя́щее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Боже́ственному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приста́нищу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невла́емому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бу́рю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страсте́й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мои́х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укроти́вши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Кондак святому, глас 8.</w:t>
      </w: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Подобен:</w:t>
      </w:r>
      <w:r w:rsidRPr="00701B1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sz w:val="28"/>
          <w:szCs w:val="20"/>
          <w:lang w:eastAsia="ar-SA"/>
        </w:rPr>
        <w:t>Взбра́нной</w:t>
      </w:r>
      <w:proofErr w:type="spellEnd"/>
      <w:r w:rsidRPr="00701B18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рему́дрости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орга́н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богосло́вия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све́тлую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согла́сно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трубу́,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воспева́ем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богоглаго́льниче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</w:t>
      </w:r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ко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ум Уму́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пе́рвому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предстоя́й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к Нему́ ум наш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о́тче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наста́ви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да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зове́м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пропове́дниче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</w:pPr>
      <w:r w:rsidRPr="00701B18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 xml:space="preserve">Икос. Подобен: </w:t>
      </w:r>
      <w:proofErr w:type="spellStart"/>
      <w:proofErr w:type="gramStart"/>
      <w:r w:rsidRPr="00701B18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А́нгел</w:t>
      </w:r>
      <w:proofErr w:type="spellEnd"/>
      <w:proofErr w:type="gramEnd"/>
      <w:r w:rsidRPr="00701B18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предста́тель</w:t>
      </w:r>
      <w:proofErr w:type="spellEnd"/>
      <w:r w:rsidRPr="00701B18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: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А́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нгел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яви́лся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на земли́,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неизрече́нная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Бо́жия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челове́ком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возвеща́я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Безпло́тных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гла́сы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от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челове́ческих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пло́тию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употребля́яся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удиви́л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нас,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вопи́ти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тебе́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богоглаго́ливе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увеща́л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сия́: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и́мже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тьма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сокры́ся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;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и́мже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свет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взы́де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несозда́ннаго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Божества́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а́нгеле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;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созда́ннаго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бу́яго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вои́стинну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обличи́телю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высоту́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невосходи́мую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естество́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реки́й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;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глубину́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неудо́бь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ви́димую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де́йство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реки́й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;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сла́ву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Бо́жию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до́бре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рекл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́;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мне́ния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злоде́ев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отре́кл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свети́льниче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показа́вый</w:t>
      </w:r>
      <w:proofErr w:type="spellEnd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</w:t>
      </w:r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о́лнце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;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ча́ше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пития́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пода́тельнице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и́мже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и́стина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просиява́ет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;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и́мже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помрачи́ся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лжа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пропове́дниче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благода́ти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7.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701B1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Не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послужи́ша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тва́ри</w:t>
      </w:r>
      <w:proofErr w:type="spellEnd"/>
      <w:proofErr w:type="gram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Богому́дрии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па́че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Созда́вшаго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но,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о́гненное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преще́ние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му́жески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попра́вше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ра́довахуся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пою́ще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препе́тый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отце́в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Госпо́дь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и Бог,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благослове́н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́.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ловесе́м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бесе́дующии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списа́нием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твои́м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ра́зуму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поуча́ются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Бо́жию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по́лны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явля́ются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прему́дрости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Бо́жия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духо́вныя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несозда́нную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де́йство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Бо́жие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богосло́вствуют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М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еч и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стре́лы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злосла́вных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сокруши́л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го́рдость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Варлаа́мову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вся́кую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си́лу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ерети́ческую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тка́ние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паучи́ны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расточи́л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а́ки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ка́мень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превели́кий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иера́рше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З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апечатле́ся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твои́ми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словесы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догма́ты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ве́ра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благочести́вых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де́рзость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е́реси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ста,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низложе́ние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правосла́вия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преста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кре́пость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злосла́вных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lastRenderedPageBreak/>
        <w:t>Богородичен</w:t>
      </w:r>
      <w:proofErr w:type="spellEnd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Струи́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исто́чника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усо́хшии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страсте́й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боле́зньми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ве́дуще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вои́стинну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почерпа́ем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струи́,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взыва́ем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Всечи́стая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, плод</w:t>
      </w:r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воего́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чре́ва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8.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701B1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О́троки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благочести́выя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 </w:t>
      </w:r>
      <w:proofErr w:type="spellStart"/>
      <w:proofErr w:type="gram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пе́щи</w:t>
      </w:r>
      <w:proofErr w:type="spellEnd"/>
      <w:proofErr w:type="gram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Рождество́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Богоро́дичо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спасло́ есть; / тогда́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у́бо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образу́емое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ны́не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же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де́йствуемое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вселе́нную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всю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воздвиза́ет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пе́ти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Тебе́: / </w:t>
      </w:r>
      <w:proofErr w:type="spellStart"/>
      <w:proofErr w:type="gram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Го́спода</w:t>
      </w:r>
      <w:proofErr w:type="spellEnd"/>
      <w:proofErr w:type="gram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по́йте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дела́, / и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превозноси́те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Его́ во вся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ве́ки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редстои́</w:t>
      </w:r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ши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ны</w:t>
      </w:r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́не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престо́лу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Всеще́драго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богосло́вов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подо́бный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сим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единонра́вный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всему́дре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Фессалони́тский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председа́телю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иера́рхов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добро́то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све́тло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украси́вся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сла́вою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священнонача́лия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Бо́гу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служа́.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В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е́дый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чи́стое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твоего́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помышле́ния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пре́жде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чре́ва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пре́жде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зача́тия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ве́рному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возглаго́ла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боже́ственному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царю́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я́ве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Це́ркве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необори́маго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бы́ти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побо́рника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те́мже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пра́вильным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изве́ством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ми́ром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запечатле́н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священнонача́льства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обежда́ется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я́ве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бе́дствует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собра́ние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Поликинди́на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дла́нию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твое́ю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му́дрыми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твои́ми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глаго́лы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пресла́вне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Фессалони́тский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председа́телю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исчеза́ет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дым,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исчезе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гнило́е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безу́мие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твои́м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громогла́сным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Богосло́вным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язы́ком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Бо́жие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Тебе</w:t>
      </w:r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</w:t>
      </w:r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е́во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челове́ческое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естество́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погружа́емое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страстьми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возобрази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кра́йнею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благосты́нею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все обнови́ и посвяти́,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те́мже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Тобо́ю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спасе́ни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славосло́вим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вся веки.</w:t>
      </w:r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9.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701B1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Всяк </w:t>
      </w:r>
      <w:proofErr w:type="spellStart"/>
      <w:proofErr w:type="gram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земноро́дный</w:t>
      </w:r>
      <w:proofErr w:type="spellEnd"/>
      <w:proofErr w:type="gram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да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взыгра́ется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Ду́хом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просвеща́емь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да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торжеству́ет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же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Безпло́тных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умо́в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естество́,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почита́ющее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свяще́нное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торжество́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Богома́тере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и да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вопие́т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Всеблаже́нная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Богоро́дице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Чи́стая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Присноде́во</w:t>
      </w:r>
      <w:proofErr w:type="spellEnd"/>
      <w:r w:rsidRPr="00701B18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З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ерца́ло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Бо́жие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был</w:t>
      </w:r>
      <w:r w:rsidRPr="00701B1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Григо́рие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е́же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по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нескве́рное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соблю́л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ум же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стра́сти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плотски́я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му́жески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поста́вив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е́же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по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подо́бию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восприя́л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Отону́дуже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дом был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Святы́я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Тро́ицы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светле́йший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Ц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арь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благочести́вый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крила́таго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воздухохо́дна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показу́ет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сему́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спобо́рствующа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я́</w:t>
      </w:r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ко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всего́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испо́лнена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Ду́ха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на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суему́дреннаго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неи́стовствующаго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Варлаа́ма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глаго́лющаго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высоту́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непра́ведная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Бо́гу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его́же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пра́ведно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победи́л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́.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В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есь быв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прему́дрости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лу́чшия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испо́лнен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пресла́вне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свет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ми́рови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просвети́л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правосла́вия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источи́в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догма́ты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дру́жеством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изря́днаго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любому́дрия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страх во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чре́ве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зача́л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и словеса́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Ду́ха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породи́л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́.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lastRenderedPageBreak/>
        <w:t>Богородичен</w:t>
      </w:r>
      <w:proofErr w:type="spellEnd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Песнь Тебе́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ве́рнии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согла́сно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прино́сим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благодаре́ния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Ты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дре́внюю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разруши́ла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на́шу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кля́тву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Богороди́тельнице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прие́млем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просвеще́ние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ми́лость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Тобо́ю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ве́чную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proofErr w:type="spellStart"/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Ексапостиларий</w:t>
      </w:r>
      <w:proofErr w:type="spellEnd"/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</w:t>
      </w: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</w:r>
      <w:proofErr w:type="spellStart"/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святаго</w:t>
      </w:r>
      <w:proofErr w:type="spellEnd"/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. Подобен:</w:t>
      </w:r>
      <w:r w:rsidRPr="00701B1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701B18">
        <w:rPr>
          <w:rFonts w:ascii="Times New Roman" w:eastAsia="Times New Roman" w:hAnsi="Times New Roman" w:cs="Times New Roman"/>
          <w:sz w:val="28"/>
          <w:szCs w:val="20"/>
          <w:lang w:eastAsia="ar-SA"/>
        </w:rPr>
        <w:t>Со</w:t>
      </w:r>
      <w:proofErr w:type="gramEnd"/>
      <w:r w:rsidRPr="00701B1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ученики́: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Р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отце́в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похвало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богосло́вов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уста́,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безмо́лвия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селе́ние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прему́дрости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до́ме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учи́телей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кра́йность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пучи́но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сло́ва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дея́ния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орга́не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виде́ния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кра́йность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исцели́телю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неду́гов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челове́ческих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Ду́ха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хра́ме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уме́рый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живы́й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о́тче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636C9" w:rsidRPr="00701B18" w:rsidRDefault="002636C9" w:rsidP="002636C9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01B18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Слава, </w:t>
      </w:r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И ныне, </w:t>
      </w:r>
      <w:proofErr w:type="spellStart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701B18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Влады́чице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всех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Влады́чице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всех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вы́шшая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всех же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превосходя́щая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го́рних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во́инств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простри́ руку́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держа́вну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сохрани́ мир,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свяще́нники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благослови́ Тебе́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священноде́йствующия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мона́хи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прости́,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моля́щия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Тебе́.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Лю́ди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умири́,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су́щия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пала́те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во́инство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укрепи́ во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вре́мя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бра́ни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сей град соблюди́,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свята́я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Богоро́дице</w:t>
      </w:r>
      <w:proofErr w:type="spellEnd"/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gram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ны</w:t>
      </w:r>
      <w:proofErr w:type="gram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́не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сподо́би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ви́дети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Небе́сное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Ца́рство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ра́йскую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дверь, /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егда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ся́дет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Судия́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суди́ти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вселе́нней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во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второ́м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стра́шном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суди́лищи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Влады́чице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а́нгелов</w:t>
      </w:r>
      <w:proofErr w:type="spellEnd"/>
      <w:r w:rsidRPr="00701B18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bookmarkEnd w:id="0"/>
    <w:p w:rsidR="00AC3B83" w:rsidRDefault="00AC3B83"/>
    <w:sectPr w:rsidR="00A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C9"/>
    <w:rsid w:val="002636C9"/>
    <w:rsid w:val="00701B18"/>
    <w:rsid w:val="00AC3B83"/>
    <w:rsid w:val="00C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6C9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2636C9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636C9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636C9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636C9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636C9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636C9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6C9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36C9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36C9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36C9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36C9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636C9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636C9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2636C9"/>
  </w:style>
  <w:style w:type="character" w:customStyle="1" w:styleId="51">
    <w:name w:val="Основной шрифт абзаца5"/>
    <w:rsid w:val="002636C9"/>
  </w:style>
  <w:style w:type="character" w:customStyle="1" w:styleId="a3">
    <w:name w:val="Верхний колонтитул Знак"/>
    <w:link w:val="a4"/>
    <w:rsid w:val="002636C9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2636C9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2636C9"/>
  </w:style>
  <w:style w:type="character" w:customStyle="1" w:styleId="21">
    <w:name w:val="Знак примечания2"/>
    <w:rsid w:val="002636C9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2636C9"/>
    <w:rPr>
      <w:vertAlign w:val="superscript"/>
    </w:rPr>
  </w:style>
  <w:style w:type="character" w:customStyle="1" w:styleId="a6">
    <w:name w:val="Название Знак"/>
    <w:rsid w:val="002636C9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2636C9"/>
    <w:rPr>
      <w:sz w:val="20"/>
    </w:rPr>
  </w:style>
  <w:style w:type="character" w:customStyle="1" w:styleId="a8">
    <w:name w:val="Основной текст Знак"/>
    <w:rsid w:val="002636C9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2636C9"/>
  </w:style>
  <w:style w:type="character" w:customStyle="1" w:styleId="41">
    <w:name w:val="Основной шрифт абзаца4"/>
    <w:rsid w:val="002636C9"/>
  </w:style>
  <w:style w:type="character" w:customStyle="1" w:styleId="31">
    <w:name w:val="Основной шрифт абзаца3"/>
    <w:rsid w:val="002636C9"/>
  </w:style>
  <w:style w:type="character" w:customStyle="1" w:styleId="22">
    <w:name w:val="Основной шрифт абзаца2"/>
    <w:rsid w:val="002636C9"/>
  </w:style>
  <w:style w:type="character" w:customStyle="1" w:styleId="13">
    <w:name w:val="Основной шрифт абзаца1"/>
    <w:rsid w:val="002636C9"/>
  </w:style>
  <w:style w:type="character" w:customStyle="1" w:styleId="14">
    <w:name w:val="Знак примечания1"/>
    <w:rsid w:val="002636C9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2636C9"/>
    <w:rPr>
      <w:color w:val="000080"/>
      <w:u w:val="single"/>
    </w:rPr>
  </w:style>
  <w:style w:type="character" w:customStyle="1" w:styleId="32">
    <w:name w:val="Заголовок 3 Знак Знак"/>
    <w:rsid w:val="002636C9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2636C9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2636C9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2636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2636C9"/>
  </w:style>
  <w:style w:type="paragraph" w:customStyle="1" w:styleId="52">
    <w:name w:val="Название5"/>
    <w:basedOn w:val="a"/>
    <w:rsid w:val="002636C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2636C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2636C9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2636C9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2636C9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2636C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2636C9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2636C9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2636C9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2636C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2636C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2636C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2636C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2636C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636C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2636C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636C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2636C9"/>
    <w:rPr>
      <w:color w:val="800080"/>
      <w:u w:val="single"/>
    </w:rPr>
  </w:style>
  <w:style w:type="character" w:styleId="af4">
    <w:name w:val="Emphasis"/>
    <w:qFormat/>
    <w:rsid w:val="002636C9"/>
    <w:rPr>
      <w:i/>
      <w:iCs/>
    </w:rPr>
  </w:style>
  <w:style w:type="character" w:styleId="af5">
    <w:name w:val="annotation reference"/>
    <w:rsid w:val="002636C9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2636C9"/>
    <w:rPr>
      <w:vertAlign w:val="superscript"/>
    </w:rPr>
  </w:style>
  <w:style w:type="paragraph" w:styleId="af7">
    <w:name w:val="Balloon Text"/>
    <w:basedOn w:val="a"/>
    <w:link w:val="af8"/>
    <w:rsid w:val="002636C9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636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2636C9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2636C9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636C9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2636C9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6C9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2636C9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636C9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636C9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636C9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636C9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636C9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6C9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36C9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36C9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36C9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36C9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636C9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636C9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2636C9"/>
  </w:style>
  <w:style w:type="character" w:customStyle="1" w:styleId="51">
    <w:name w:val="Основной шрифт абзаца5"/>
    <w:rsid w:val="002636C9"/>
  </w:style>
  <w:style w:type="character" w:customStyle="1" w:styleId="a3">
    <w:name w:val="Верхний колонтитул Знак"/>
    <w:link w:val="a4"/>
    <w:rsid w:val="002636C9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2636C9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2636C9"/>
  </w:style>
  <w:style w:type="character" w:customStyle="1" w:styleId="21">
    <w:name w:val="Знак примечания2"/>
    <w:rsid w:val="002636C9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2636C9"/>
    <w:rPr>
      <w:vertAlign w:val="superscript"/>
    </w:rPr>
  </w:style>
  <w:style w:type="character" w:customStyle="1" w:styleId="a6">
    <w:name w:val="Название Знак"/>
    <w:rsid w:val="002636C9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2636C9"/>
    <w:rPr>
      <w:sz w:val="20"/>
    </w:rPr>
  </w:style>
  <w:style w:type="character" w:customStyle="1" w:styleId="a8">
    <w:name w:val="Основной текст Знак"/>
    <w:rsid w:val="002636C9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2636C9"/>
  </w:style>
  <w:style w:type="character" w:customStyle="1" w:styleId="41">
    <w:name w:val="Основной шрифт абзаца4"/>
    <w:rsid w:val="002636C9"/>
  </w:style>
  <w:style w:type="character" w:customStyle="1" w:styleId="31">
    <w:name w:val="Основной шрифт абзаца3"/>
    <w:rsid w:val="002636C9"/>
  </w:style>
  <w:style w:type="character" w:customStyle="1" w:styleId="22">
    <w:name w:val="Основной шрифт абзаца2"/>
    <w:rsid w:val="002636C9"/>
  </w:style>
  <w:style w:type="character" w:customStyle="1" w:styleId="13">
    <w:name w:val="Основной шрифт абзаца1"/>
    <w:rsid w:val="002636C9"/>
  </w:style>
  <w:style w:type="character" w:customStyle="1" w:styleId="14">
    <w:name w:val="Знак примечания1"/>
    <w:rsid w:val="002636C9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2636C9"/>
    <w:rPr>
      <w:color w:val="000080"/>
      <w:u w:val="single"/>
    </w:rPr>
  </w:style>
  <w:style w:type="character" w:customStyle="1" w:styleId="32">
    <w:name w:val="Заголовок 3 Знак Знак"/>
    <w:rsid w:val="002636C9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2636C9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2636C9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2636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2636C9"/>
  </w:style>
  <w:style w:type="paragraph" w:customStyle="1" w:styleId="52">
    <w:name w:val="Название5"/>
    <w:basedOn w:val="a"/>
    <w:rsid w:val="002636C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2636C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2636C9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2636C9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2636C9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2636C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2636C9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2636C9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2636C9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2636C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2636C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2636C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2636C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2636C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636C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2636C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636C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2636C9"/>
    <w:rPr>
      <w:color w:val="800080"/>
      <w:u w:val="single"/>
    </w:rPr>
  </w:style>
  <w:style w:type="character" w:styleId="af4">
    <w:name w:val="Emphasis"/>
    <w:qFormat/>
    <w:rsid w:val="002636C9"/>
    <w:rPr>
      <w:i/>
      <w:iCs/>
    </w:rPr>
  </w:style>
  <w:style w:type="character" w:styleId="af5">
    <w:name w:val="annotation reference"/>
    <w:rsid w:val="002636C9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2636C9"/>
    <w:rPr>
      <w:vertAlign w:val="superscript"/>
    </w:rPr>
  </w:style>
  <w:style w:type="paragraph" w:styleId="af7">
    <w:name w:val="Balloon Text"/>
    <w:basedOn w:val="a"/>
    <w:link w:val="af8"/>
    <w:rsid w:val="002636C9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636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2636C9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2636C9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636C9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2636C9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2015-03-06T17:47:00Z</dcterms:created>
  <dcterms:modified xsi:type="dcterms:W3CDTF">2015-03-06T17:47:00Z</dcterms:modified>
</cp:coreProperties>
</file>